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EFA9AB" w14:textId="77777777" w:rsidR="006F3F93" w:rsidRDefault="006F3F93" w:rsidP="006F3F93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7623073D" wp14:editId="38D99417">
            <wp:extent cx="1120486" cy="826936"/>
            <wp:effectExtent l="0" t="0" r="0" b="0"/>
            <wp:docPr id="409" name="Picture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486" cy="82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D022D" w14:textId="77777777" w:rsidR="006F3F93" w:rsidRPr="00005D37" w:rsidRDefault="006F3F93" w:rsidP="006F3F9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REPUBLIKA E SHQIPËRISË</w:t>
      </w:r>
    </w:p>
    <w:p w14:paraId="42595855" w14:textId="77777777" w:rsidR="006F3F93" w:rsidRPr="00183F2F" w:rsidRDefault="006F3F93" w:rsidP="006F3F9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BASHKIA KAMËZ</w:t>
      </w:r>
    </w:p>
    <w:p w14:paraId="789E8280" w14:textId="77777777" w:rsidR="006F3F93" w:rsidRPr="00C45E50" w:rsidRDefault="006F3F93" w:rsidP="006F3F93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sq-AL"/>
        </w:rPr>
      </w:pPr>
      <w:proofErr w:type="spellStart"/>
      <w:r w:rsidRPr="00C45E50">
        <w:rPr>
          <w:rFonts w:ascii="Times New Roman" w:hAnsi="Times New Roman" w:cs="Times New Roman"/>
          <w:iCs/>
          <w:sz w:val="24"/>
          <w:szCs w:val="24"/>
          <w:lang w:val="sq-AL"/>
        </w:rPr>
        <w:t>Nr</w:t>
      </w:r>
      <w:proofErr w:type="spellEnd"/>
      <w:r w:rsidRPr="00C45E50">
        <w:rPr>
          <w:rFonts w:ascii="Times New Roman" w:hAnsi="Times New Roman" w:cs="Times New Roman"/>
          <w:iCs/>
          <w:sz w:val="24"/>
          <w:szCs w:val="24"/>
          <w:lang w:val="sq-AL"/>
        </w:rPr>
        <w:t>._____</w:t>
      </w:r>
      <w:proofErr w:type="spellStart"/>
      <w:r w:rsidRPr="00C45E50">
        <w:rPr>
          <w:rFonts w:ascii="Times New Roman" w:hAnsi="Times New Roman" w:cs="Times New Roman"/>
          <w:iCs/>
          <w:sz w:val="24"/>
          <w:szCs w:val="24"/>
          <w:lang w:val="sq-AL"/>
        </w:rPr>
        <w:t>Prot</w:t>
      </w:r>
      <w:proofErr w:type="spellEnd"/>
      <w:r w:rsidRPr="00C45E50">
        <w:rPr>
          <w:rFonts w:ascii="Times New Roman" w:hAnsi="Times New Roman" w:cs="Times New Roman"/>
          <w:iCs/>
          <w:sz w:val="24"/>
          <w:szCs w:val="24"/>
          <w:lang w:val="sq-AL"/>
        </w:rPr>
        <w:tab/>
        <w:t xml:space="preserve">                                                                                           </w:t>
      </w:r>
      <w:proofErr w:type="spellStart"/>
      <w:r w:rsidRPr="00C45E50">
        <w:rPr>
          <w:rFonts w:ascii="Times New Roman" w:hAnsi="Times New Roman" w:cs="Times New Roman"/>
          <w:iCs/>
          <w:sz w:val="24"/>
          <w:szCs w:val="24"/>
          <w:lang w:val="sq-AL"/>
        </w:rPr>
        <w:t>Kamëz</w:t>
      </w:r>
      <w:proofErr w:type="spellEnd"/>
      <w:r w:rsidRPr="00C45E50">
        <w:rPr>
          <w:rFonts w:ascii="Times New Roman" w:hAnsi="Times New Roman" w:cs="Times New Roman"/>
          <w:iCs/>
          <w:sz w:val="24"/>
          <w:szCs w:val="24"/>
          <w:lang w:val="sq-AL"/>
        </w:rPr>
        <w:t xml:space="preserve"> më ___/___/2020</w:t>
      </w:r>
    </w:p>
    <w:p w14:paraId="74016F98" w14:textId="77777777" w:rsidR="006F3F93" w:rsidRPr="00B405FF" w:rsidRDefault="006F3F93" w:rsidP="006F3F9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42B94F8C" w14:textId="77777777" w:rsidR="00181E47" w:rsidRPr="006F3F93" w:rsidRDefault="00181E47" w:rsidP="00181E47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6F3F93">
        <w:rPr>
          <w:rFonts w:ascii="Times New Roman" w:hAnsi="Times New Roman" w:cs="Times New Roman"/>
          <w:b/>
          <w:sz w:val="24"/>
          <w:szCs w:val="24"/>
          <w:lang w:val="sq-AL"/>
        </w:rPr>
        <w:t>NJOFTIM PËR VEND TË LIRË PUNE</w:t>
      </w:r>
    </w:p>
    <w:p w14:paraId="5A2D88D2" w14:textId="44F939E7" w:rsidR="00181E47" w:rsidRPr="006F3F93" w:rsidRDefault="00181E47" w:rsidP="00181E47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</w:pPr>
      <w:r w:rsidRPr="006F3F93">
        <w:rPr>
          <w:rFonts w:ascii="Times New Roman" w:hAnsi="Times New Roman" w:cs="Times New Roman"/>
          <w:sz w:val="24"/>
          <w:szCs w:val="24"/>
          <w:lang w:val="sq-AL"/>
        </w:rPr>
        <w:t xml:space="preserve">Në mbështetje të Ligjit Nr. 139/2015, “Për </w:t>
      </w:r>
      <w:proofErr w:type="spellStart"/>
      <w:r w:rsidRPr="006F3F93">
        <w:rPr>
          <w:rFonts w:ascii="Times New Roman" w:hAnsi="Times New Roman" w:cs="Times New Roman"/>
          <w:sz w:val="24"/>
          <w:szCs w:val="24"/>
          <w:lang w:val="sq-AL"/>
        </w:rPr>
        <w:t>veteqeverisjen</w:t>
      </w:r>
      <w:proofErr w:type="spellEnd"/>
      <w:r w:rsidRPr="006F3F93">
        <w:rPr>
          <w:rFonts w:ascii="Times New Roman" w:hAnsi="Times New Roman" w:cs="Times New Roman"/>
          <w:sz w:val="24"/>
          <w:szCs w:val="24"/>
          <w:lang w:val="sq-AL"/>
        </w:rPr>
        <w:t xml:space="preserve"> vendore, Ligjit Nr.152/2013 “Për nëpunësin civil”, i ndryshuar, VKM-së nr.243, datë 18.03.2015, Kreu III “Për pranimin, Lëvizjen paralele, Periudhën e Provës, dhe Emërimin në Kategorinë Ekzekutive”, </w:t>
      </w:r>
      <w:r w:rsidRPr="006F3F93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Bashkia </w:t>
      </w:r>
      <w:proofErr w:type="spellStart"/>
      <w:r w:rsidRPr="006F3F93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Kamëz</w:t>
      </w:r>
      <w:proofErr w:type="spellEnd"/>
      <w:r w:rsidRPr="006F3F93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njofton se në administratën e Bashkisë </w:t>
      </w:r>
      <w:proofErr w:type="spellStart"/>
      <w:r w:rsidRPr="006F3F93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Kamëz</w:t>
      </w:r>
      <w:proofErr w:type="spellEnd"/>
      <w:r w:rsidRPr="006F3F93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ka </w:t>
      </w:r>
      <w:r w:rsidR="004A319B" w:rsidRPr="006F3F93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1</w:t>
      </w:r>
      <w:r w:rsidRPr="006F3F93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vend të lir</w:t>
      </w:r>
      <w:r w:rsidR="004A319B" w:rsidRPr="006F3F93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e</w:t>
      </w:r>
      <w:r w:rsidRPr="006F3F93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pune në pozicionin:</w:t>
      </w:r>
    </w:p>
    <w:p w14:paraId="1FE6CDC3" w14:textId="77777777" w:rsidR="00181E47" w:rsidRPr="006F3F93" w:rsidRDefault="00181E47" w:rsidP="00181E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sq-AL"/>
        </w:rPr>
      </w:pPr>
    </w:p>
    <w:p w14:paraId="747073C6" w14:textId="01C1E5E2" w:rsidR="00181E47" w:rsidRPr="006F3F93" w:rsidRDefault="006F3F93" w:rsidP="00181E47">
      <w:pPr>
        <w:widowControl w:val="0"/>
        <w:overflowPunct w:val="0"/>
        <w:autoSpaceDE w:val="0"/>
        <w:autoSpaceDN w:val="0"/>
        <w:adjustRightInd w:val="0"/>
        <w:spacing w:after="0" w:line="231" w:lineRule="auto"/>
        <w:ind w:left="720" w:right="40" w:firstLine="720"/>
        <w:rPr>
          <w:rFonts w:cs="Symbol"/>
          <w:sz w:val="24"/>
          <w:szCs w:val="24"/>
          <w:lang w:val="it-IT"/>
        </w:rPr>
      </w:pPr>
      <w:r w:rsidRPr="00F32BC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</w:t>
      </w:r>
      <w:r w:rsidR="00181E47" w:rsidRPr="006F3F93">
        <w:rPr>
          <w:rFonts w:ascii="Times New Roman" w:hAnsi="Times New Roman" w:cs="Times New Roman"/>
          <w:b/>
          <w:sz w:val="24"/>
          <w:szCs w:val="24"/>
          <w:lang w:val="it-IT"/>
        </w:rPr>
        <w:t>Specialist Arsimi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dhe Sporti</w:t>
      </w:r>
      <w:r w:rsidR="00181E47" w:rsidRPr="006F3F93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181E47" w:rsidRPr="006F3F93">
        <w:rPr>
          <w:sz w:val="24"/>
          <w:szCs w:val="24"/>
          <w:lang w:val="it-IT"/>
        </w:rPr>
        <w:t xml:space="preserve"> </w:t>
      </w:r>
    </w:p>
    <w:p w14:paraId="50A6D675" w14:textId="77777777" w:rsidR="00063302" w:rsidRPr="00DD0CE9" w:rsidRDefault="00063302" w:rsidP="00063302">
      <w:pPr>
        <w:spacing w:after="240"/>
        <w:jc w:val="both"/>
        <w:rPr>
          <w:rFonts w:ascii="Times New Roman" w:eastAsia="MS Mincho" w:hAnsi="Times New Roman"/>
          <w:color w:val="000000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636"/>
      </w:tblGrid>
      <w:tr w:rsidR="00063302" w:rsidRPr="00AD4D3E" w14:paraId="304C59A9" w14:textId="77777777" w:rsidTr="000D24F5">
        <w:trPr>
          <w:trHeight w:val="1603"/>
        </w:trPr>
        <w:tc>
          <w:tcPr>
            <w:tcW w:w="9855" w:type="dxa"/>
            <w:shd w:val="clear" w:color="auto" w:fill="FFFFCC"/>
          </w:tcPr>
          <w:p w14:paraId="2B7E260A" w14:textId="77777777" w:rsidR="00063302" w:rsidRPr="002020FA" w:rsidRDefault="00063302" w:rsidP="000D24F5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2020FA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Pozicioni më sipër, u ofrohet fillimisht nëpunësve civilë të së njëjtës kategori për procedurën e lëvizjes paralele!</w:t>
            </w:r>
          </w:p>
          <w:p w14:paraId="218617D0" w14:textId="77777777" w:rsidR="00063302" w:rsidRPr="002020FA" w:rsidRDefault="00063302" w:rsidP="000D24F5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2020FA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 xml:space="preserve">Vetëm në rast se në përfundim të procedurës së lëvizjes paralele, rezulton se ky pozicion është ende vakant, ai është i vlefshëm për konkurimin nëpërmjet procedurës se pranimit në shërbimin civil. </w:t>
            </w:r>
          </w:p>
        </w:tc>
      </w:tr>
    </w:tbl>
    <w:p w14:paraId="7C186CBA" w14:textId="77777777" w:rsidR="00063302" w:rsidRDefault="00063302" w:rsidP="00063302">
      <w:pPr>
        <w:rPr>
          <w:rFonts w:ascii="Times New Roman" w:eastAsia="MS Mincho" w:hAnsi="Times New Roman"/>
          <w:b/>
          <w:sz w:val="24"/>
          <w:szCs w:val="24"/>
          <w:lang w:val="it-IT"/>
        </w:rPr>
      </w:pPr>
    </w:p>
    <w:p w14:paraId="50100E96" w14:textId="3B1AFE43" w:rsidR="00063302" w:rsidRDefault="00063302" w:rsidP="00063302">
      <w:pPr>
        <w:rPr>
          <w:rFonts w:ascii="Times New Roman" w:eastAsia="MS Mincho" w:hAnsi="Times New Roman"/>
          <w:b/>
          <w:sz w:val="24"/>
          <w:szCs w:val="24"/>
          <w:lang w:val="it-IT"/>
        </w:rPr>
      </w:pPr>
      <w:r w:rsidRPr="002020FA">
        <w:rPr>
          <w:rFonts w:ascii="Times New Roman" w:eastAsia="MS Mincho" w:hAnsi="Times New Roman"/>
          <w:b/>
          <w:sz w:val="24"/>
          <w:szCs w:val="24"/>
          <w:lang w:val="it-IT"/>
        </w:rPr>
        <w:t xml:space="preserve">Për </w:t>
      </w:r>
      <w:r w:rsidR="00F32BCB">
        <w:rPr>
          <w:rFonts w:ascii="Times New Roman" w:eastAsia="MS Mincho" w:hAnsi="Times New Roman"/>
          <w:b/>
          <w:sz w:val="24"/>
          <w:szCs w:val="24"/>
          <w:lang w:val="it-IT"/>
        </w:rPr>
        <w:t xml:space="preserve">kete </w:t>
      </w:r>
      <w:r w:rsidRPr="002020FA">
        <w:rPr>
          <w:rFonts w:ascii="Times New Roman" w:eastAsia="MS Mincho" w:hAnsi="Times New Roman"/>
          <w:b/>
          <w:sz w:val="24"/>
          <w:szCs w:val="24"/>
          <w:lang w:val="it-IT"/>
        </w:rPr>
        <w:t xml:space="preserve">Procedur (lëvizje paralele dhe pranim në shërbimin civil) aplikohet në të </w:t>
      </w:r>
      <w:r>
        <w:rPr>
          <w:rFonts w:ascii="Times New Roman" w:eastAsia="MS Mincho" w:hAnsi="Times New Roman"/>
          <w:b/>
          <w:sz w:val="24"/>
          <w:szCs w:val="24"/>
          <w:lang w:val="it-IT"/>
        </w:rPr>
        <w:t>njëjtën kohë.</w:t>
      </w:r>
      <w:r>
        <w:rPr>
          <w:rFonts w:eastAsiaTheme="minorHAnsi"/>
          <w:noProof/>
        </w:rPr>
        <mc:AlternateContent>
          <mc:Choice Requires="wpg">
            <w:drawing>
              <wp:anchor distT="0" distB="0" distL="0" distR="0" simplePos="0" relativeHeight="251665408" behindDoc="0" locked="0" layoutInCell="1" allowOverlap="1" wp14:anchorId="130C6371" wp14:editId="5D4F9C72">
                <wp:simplePos x="0" y="0"/>
                <wp:positionH relativeFrom="margin">
                  <wp:align>center</wp:align>
                </wp:positionH>
                <wp:positionV relativeFrom="paragraph">
                  <wp:posOffset>389421</wp:posOffset>
                </wp:positionV>
                <wp:extent cx="6118860" cy="1834515"/>
                <wp:effectExtent l="0" t="0" r="15240" b="13335"/>
                <wp:wrapTopAndBottom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8860" cy="1834515"/>
                          <a:chOff x="1002" y="189"/>
                          <a:chExt cx="9636" cy="2889"/>
                        </a:xfrm>
                      </wpg:grpSpPr>
                      <wpg:grpSp>
                        <wpg:cNvPr id="153" name="Group 179"/>
                        <wpg:cNvGrpSpPr>
                          <a:grpSpLocks/>
                        </wpg:cNvGrpSpPr>
                        <wpg:grpSpPr bwMode="auto">
                          <a:xfrm>
                            <a:off x="6314" y="3069"/>
                            <a:ext cx="4324" cy="2"/>
                            <a:chOff x="6314" y="3069"/>
                            <a:chExt cx="4324" cy="2"/>
                          </a:xfrm>
                        </wpg:grpSpPr>
                        <wps:wsp>
                          <wps:cNvPr id="154" name="Freeform 180"/>
                          <wps:cNvSpPr>
                            <a:spLocks/>
                          </wps:cNvSpPr>
                          <wps:spPr bwMode="auto">
                            <a:xfrm>
                              <a:off x="6314" y="3069"/>
                              <a:ext cx="4324" cy="2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0 h 2"/>
                                <a:gd name="T2" fmla="*/ 4324 w 432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324" h="2">
                                  <a:moveTo>
                                    <a:pt x="0" y="0"/>
                                  </a:moveTo>
                                  <a:lnTo>
                                    <a:pt x="4324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77"/>
                        <wpg:cNvGrpSpPr>
                          <a:grpSpLocks/>
                        </wpg:cNvGrpSpPr>
                        <wpg:grpSpPr bwMode="auto">
                          <a:xfrm>
                            <a:off x="10631" y="1611"/>
                            <a:ext cx="2" cy="1467"/>
                            <a:chOff x="10631" y="1611"/>
                            <a:chExt cx="2" cy="1467"/>
                          </a:xfrm>
                        </wpg:grpSpPr>
                        <wps:wsp>
                          <wps:cNvPr id="156" name="Freeform 178"/>
                          <wps:cNvSpPr>
                            <a:spLocks/>
                          </wps:cNvSpPr>
                          <wps:spPr bwMode="auto">
                            <a:xfrm>
                              <a:off x="10631" y="1611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611 h 1467"/>
                                <a:gd name="T2" fmla="*/ 0 w 2"/>
                                <a:gd name="T3" fmla="*/ 3077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75"/>
                        <wpg:cNvGrpSpPr>
                          <a:grpSpLocks/>
                        </wpg:cNvGrpSpPr>
                        <wpg:grpSpPr bwMode="auto">
                          <a:xfrm>
                            <a:off x="1002" y="3069"/>
                            <a:ext cx="5312" cy="2"/>
                            <a:chOff x="1002" y="3069"/>
                            <a:chExt cx="5312" cy="2"/>
                          </a:xfrm>
                        </wpg:grpSpPr>
                        <wps:wsp>
                          <wps:cNvPr id="158" name="Freeform 176"/>
                          <wps:cNvSpPr>
                            <a:spLocks/>
                          </wps:cNvSpPr>
                          <wps:spPr bwMode="auto">
                            <a:xfrm>
                              <a:off x="1002" y="3069"/>
                              <a:ext cx="5312" cy="2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0 h 2"/>
                                <a:gd name="T2" fmla="*/ 5312 w 531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312" h="2">
                                  <a:moveTo>
                                    <a:pt x="0" y="0"/>
                                  </a:moveTo>
                                  <a:lnTo>
                                    <a:pt x="5312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73"/>
                        <wpg:cNvGrpSpPr>
                          <a:grpSpLocks/>
                        </wpg:cNvGrpSpPr>
                        <wpg:grpSpPr bwMode="auto">
                          <a:xfrm>
                            <a:off x="1010" y="1611"/>
                            <a:ext cx="2" cy="1467"/>
                            <a:chOff x="1010" y="1611"/>
                            <a:chExt cx="2" cy="1467"/>
                          </a:xfrm>
                        </wpg:grpSpPr>
                        <wps:wsp>
                          <wps:cNvPr id="160" name="Freeform 174"/>
                          <wps:cNvSpPr>
                            <a:spLocks/>
                          </wps:cNvSpPr>
                          <wps:spPr bwMode="auto">
                            <a:xfrm>
                              <a:off x="1010" y="1611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611 h 1467"/>
                                <a:gd name="T2" fmla="*/ 0 w 2"/>
                                <a:gd name="T3" fmla="*/ 3077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71"/>
                        <wpg:cNvGrpSpPr>
                          <a:grpSpLocks/>
                        </wpg:cNvGrpSpPr>
                        <wpg:grpSpPr bwMode="auto">
                          <a:xfrm>
                            <a:off x="6314" y="197"/>
                            <a:ext cx="4324" cy="2"/>
                            <a:chOff x="6314" y="197"/>
                            <a:chExt cx="4324" cy="2"/>
                          </a:xfrm>
                        </wpg:grpSpPr>
                        <wps:wsp>
                          <wps:cNvPr id="162" name="Freeform 172"/>
                          <wps:cNvSpPr>
                            <a:spLocks/>
                          </wps:cNvSpPr>
                          <wps:spPr bwMode="auto">
                            <a:xfrm>
                              <a:off x="6314" y="197"/>
                              <a:ext cx="4324" cy="2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0 h 2"/>
                                <a:gd name="T2" fmla="*/ 4324 w 432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324" h="2">
                                  <a:moveTo>
                                    <a:pt x="0" y="0"/>
                                  </a:moveTo>
                                  <a:lnTo>
                                    <a:pt x="4324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69"/>
                        <wpg:cNvGrpSpPr>
                          <a:grpSpLocks/>
                        </wpg:cNvGrpSpPr>
                        <wpg:grpSpPr bwMode="auto">
                          <a:xfrm>
                            <a:off x="10631" y="189"/>
                            <a:ext cx="2" cy="1467"/>
                            <a:chOff x="10631" y="189"/>
                            <a:chExt cx="2" cy="1467"/>
                          </a:xfrm>
                        </wpg:grpSpPr>
                        <wps:wsp>
                          <wps:cNvPr id="164" name="Freeform 170"/>
                          <wps:cNvSpPr>
                            <a:spLocks/>
                          </wps:cNvSpPr>
                          <wps:spPr bwMode="auto">
                            <a:xfrm>
                              <a:off x="10631" y="189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89 h 1467"/>
                                <a:gd name="T2" fmla="*/ 0 w 2"/>
                                <a:gd name="T3" fmla="*/ 1655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67"/>
                        <wpg:cNvGrpSpPr>
                          <a:grpSpLocks/>
                        </wpg:cNvGrpSpPr>
                        <wpg:grpSpPr bwMode="auto">
                          <a:xfrm>
                            <a:off x="1002" y="197"/>
                            <a:ext cx="5312" cy="2"/>
                            <a:chOff x="1002" y="197"/>
                            <a:chExt cx="5312" cy="2"/>
                          </a:xfrm>
                        </wpg:grpSpPr>
                        <wps:wsp>
                          <wps:cNvPr id="166" name="Freeform 168"/>
                          <wps:cNvSpPr>
                            <a:spLocks/>
                          </wps:cNvSpPr>
                          <wps:spPr bwMode="auto">
                            <a:xfrm>
                              <a:off x="1002" y="197"/>
                              <a:ext cx="5312" cy="2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0 h 2"/>
                                <a:gd name="T2" fmla="*/ 5312 w 531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312" h="2">
                                  <a:moveTo>
                                    <a:pt x="0" y="0"/>
                                  </a:moveTo>
                                  <a:lnTo>
                                    <a:pt x="5312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65"/>
                        <wpg:cNvGrpSpPr>
                          <a:grpSpLocks/>
                        </wpg:cNvGrpSpPr>
                        <wpg:grpSpPr bwMode="auto">
                          <a:xfrm>
                            <a:off x="1010" y="189"/>
                            <a:ext cx="2" cy="1467"/>
                            <a:chOff x="1010" y="189"/>
                            <a:chExt cx="2" cy="1467"/>
                          </a:xfrm>
                        </wpg:grpSpPr>
                        <wps:wsp>
                          <wps:cNvPr id="168" name="Freeform 166"/>
                          <wps:cNvSpPr>
                            <a:spLocks/>
                          </wps:cNvSpPr>
                          <wps:spPr bwMode="auto">
                            <a:xfrm>
                              <a:off x="1010" y="189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89 h 1467"/>
                                <a:gd name="T2" fmla="*/ 0 w 2"/>
                                <a:gd name="T3" fmla="*/ 1655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63"/>
                        <wpg:cNvGrpSpPr>
                          <a:grpSpLocks/>
                        </wpg:cNvGrpSpPr>
                        <wpg:grpSpPr bwMode="auto">
                          <a:xfrm>
                            <a:off x="6314" y="1611"/>
                            <a:ext cx="4324" cy="45"/>
                            <a:chOff x="6314" y="1611"/>
                            <a:chExt cx="4324" cy="45"/>
                          </a:xfrm>
                        </wpg:grpSpPr>
                        <wps:wsp>
                          <wps:cNvPr id="170" name="Freeform 164"/>
                          <wps:cNvSpPr>
                            <a:spLocks/>
                          </wps:cNvSpPr>
                          <wps:spPr bwMode="auto">
                            <a:xfrm>
                              <a:off x="6314" y="1611"/>
                              <a:ext cx="4324" cy="45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1655 h 45"/>
                                <a:gd name="T2" fmla="*/ 4324 w 4324"/>
                                <a:gd name="T3" fmla="*/ 1655 h 45"/>
                                <a:gd name="T4" fmla="*/ 4324 w 4324"/>
                                <a:gd name="T5" fmla="*/ 1611 h 45"/>
                                <a:gd name="T6" fmla="*/ 0 w 4324"/>
                                <a:gd name="T7" fmla="*/ 1611 h 45"/>
                                <a:gd name="T8" fmla="*/ 0 w 4324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24" h="45">
                                  <a:moveTo>
                                    <a:pt x="0" y="44"/>
                                  </a:moveTo>
                                  <a:lnTo>
                                    <a:pt x="4324" y="44"/>
                                  </a:lnTo>
                                  <a:lnTo>
                                    <a:pt x="43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61"/>
                        <wpg:cNvGrpSpPr>
                          <a:grpSpLocks/>
                        </wpg:cNvGrpSpPr>
                        <wpg:grpSpPr bwMode="auto">
                          <a:xfrm>
                            <a:off x="1002" y="1611"/>
                            <a:ext cx="5312" cy="45"/>
                            <a:chOff x="1002" y="1611"/>
                            <a:chExt cx="5312" cy="45"/>
                          </a:xfrm>
                        </wpg:grpSpPr>
                        <wps:wsp>
                          <wps:cNvPr id="172" name="Freeform 162"/>
                          <wps:cNvSpPr>
                            <a:spLocks/>
                          </wps:cNvSpPr>
                          <wps:spPr bwMode="auto">
                            <a:xfrm>
                              <a:off x="1002" y="1611"/>
                              <a:ext cx="5312" cy="45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1655 h 45"/>
                                <a:gd name="T2" fmla="*/ 5312 w 5312"/>
                                <a:gd name="T3" fmla="*/ 1655 h 45"/>
                                <a:gd name="T4" fmla="*/ 5312 w 5312"/>
                                <a:gd name="T5" fmla="*/ 1611 h 45"/>
                                <a:gd name="T6" fmla="*/ 0 w 5312"/>
                                <a:gd name="T7" fmla="*/ 1611 h 45"/>
                                <a:gd name="T8" fmla="*/ 0 w 5312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12" h="45">
                                  <a:moveTo>
                                    <a:pt x="0" y="44"/>
                                  </a:moveTo>
                                  <a:lnTo>
                                    <a:pt x="5312" y="44"/>
                                  </a:lnTo>
                                  <a:lnTo>
                                    <a:pt x="53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59"/>
                        <wpg:cNvGrpSpPr>
                          <a:grpSpLocks/>
                        </wpg:cNvGrpSpPr>
                        <wpg:grpSpPr bwMode="auto">
                          <a:xfrm>
                            <a:off x="6314" y="1611"/>
                            <a:ext cx="4324" cy="45"/>
                            <a:chOff x="6314" y="1611"/>
                            <a:chExt cx="4324" cy="45"/>
                          </a:xfrm>
                        </wpg:grpSpPr>
                        <wps:wsp>
                          <wps:cNvPr id="174" name="Freeform 160"/>
                          <wps:cNvSpPr>
                            <a:spLocks/>
                          </wps:cNvSpPr>
                          <wps:spPr bwMode="auto">
                            <a:xfrm>
                              <a:off x="6314" y="1611"/>
                              <a:ext cx="4324" cy="45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1655 h 45"/>
                                <a:gd name="T2" fmla="*/ 4324 w 4324"/>
                                <a:gd name="T3" fmla="*/ 1655 h 45"/>
                                <a:gd name="T4" fmla="*/ 4324 w 4324"/>
                                <a:gd name="T5" fmla="*/ 1611 h 45"/>
                                <a:gd name="T6" fmla="*/ 0 w 4324"/>
                                <a:gd name="T7" fmla="*/ 1611 h 45"/>
                                <a:gd name="T8" fmla="*/ 0 w 4324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24" h="45">
                                  <a:moveTo>
                                    <a:pt x="0" y="44"/>
                                  </a:moveTo>
                                  <a:lnTo>
                                    <a:pt x="4324" y="44"/>
                                  </a:lnTo>
                                  <a:lnTo>
                                    <a:pt x="43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53"/>
                        <wpg:cNvGrpSpPr>
                          <a:grpSpLocks/>
                        </wpg:cNvGrpSpPr>
                        <wpg:grpSpPr bwMode="auto">
                          <a:xfrm>
                            <a:off x="1002" y="402"/>
                            <a:ext cx="9259" cy="2545"/>
                            <a:chOff x="1002" y="402"/>
                            <a:chExt cx="9259" cy="2545"/>
                          </a:xfrm>
                        </wpg:grpSpPr>
                        <wps:wsp>
                          <wps:cNvPr id="176" name="Freeform 158"/>
                          <wps:cNvSpPr>
                            <a:spLocks/>
                          </wps:cNvSpPr>
                          <wps:spPr bwMode="auto">
                            <a:xfrm>
                              <a:off x="1002" y="1611"/>
                              <a:ext cx="5312" cy="45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1655 h 45"/>
                                <a:gd name="T2" fmla="*/ 5312 w 5312"/>
                                <a:gd name="T3" fmla="*/ 1655 h 45"/>
                                <a:gd name="T4" fmla="*/ 5312 w 5312"/>
                                <a:gd name="T5" fmla="*/ 1611 h 45"/>
                                <a:gd name="T6" fmla="*/ 0 w 5312"/>
                                <a:gd name="T7" fmla="*/ 1611 h 45"/>
                                <a:gd name="T8" fmla="*/ 0 w 5312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12" h="45">
                                  <a:moveTo>
                                    <a:pt x="0" y="44"/>
                                  </a:moveTo>
                                  <a:lnTo>
                                    <a:pt x="5312" y="44"/>
                                  </a:lnTo>
                                  <a:lnTo>
                                    <a:pt x="53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Text Box 1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7" y="402"/>
                              <a:ext cx="4633" cy="10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7C20461" w14:textId="77777777" w:rsidR="00063302" w:rsidRPr="006F3F93" w:rsidRDefault="00063302" w:rsidP="00063302">
                                <w:pPr>
                                  <w:spacing w:line="319" w:lineRule="exact"/>
                                  <w:jc w:val="center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  <w:lang w:val="it-IT"/>
                                  </w:rPr>
                                </w:pPr>
                                <w:r w:rsidRPr="006F3F93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Afati për dorëzimin e</w:t>
                                </w:r>
                                <w:r w:rsidRPr="006F3F93">
                                  <w:rPr>
                                    <w:rFonts w:ascii="Calibri" w:hAnsi="Calibri"/>
                                    <w:b/>
                                    <w:spacing w:val="58"/>
                                    <w:sz w:val="24"/>
                                    <w:szCs w:val="24"/>
                                    <w:lang w:val="it-IT"/>
                                  </w:rPr>
                                  <w:t xml:space="preserve"> </w:t>
                                </w:r>
                                <w:r w:rsidRPr="006F3F93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dokumentave p</w:t>
                                </w:r>
                                <w:r w:rsidRPr="006F3F93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ër:</w:t>
                                </w:r>
                              </w:p>
                              <w:p w14:paraId="092EBEA8" w14:textId="77777777" w:rsidR="00063302" w:rsidRPr="0033199E" w:rsidRDefault="00063302" w:rsidP="00063302">
                                <w:pPr>
                                  <w:spacing w:before="10" w:line="247" w:lineRule="auto"/>
                                  <w:ind w:left="750" w:right="768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 w:rsidRPr="006F3F93">
                                  <w:rPr>
                                    <w:rFonts w:asci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 xml:space="preserve">  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L</w:t>
                                </w:r>
                                <w:r w:rsidRPr="00421546">
                                  <w:rPr>
                                    <w:rFonts w:cstheme="minorHAns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Ë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VIZJE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pacing w:val="3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PARALELE: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8" name="Text Box 1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26" y="773"/>
                              <a:ext cx="2735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A65739" w14:textId="7EC96346" w:rsidR="00063302" w:rsidRPr="002D186B" w:rsidRDefault="00063302" w:rsidP="00063302">
                                <w:pPr>
                                  <w:spacing w:line="359" w:lineRule="exact"/>
                                  <w:ind w:right="-17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0</w:t>
                                </w:r>
                                <w:r w:rsidR="006F3F93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6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.</w:t>
                                </w:r>
                                <w:r w:rsidR="006F3F93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07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.20</w:t>
                                </w:r>
                                <w:r w:rsidR="006F3F93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9" name="Text Box 1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7" y="1854"/>
                              <a:ext cx="4633" cy="10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3C8AFBC" w14:textId="77777777" w:rsidR="00063302" w:rsidRPr="006F3F93" w:rsidRDefault="00063302" w:rsidP="00063302">
                                <w:pPr>
                                  <w:spacing w:line="319" w:lineRule="exact"/>
                                  <w:jc w:val="center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  <w:lang w:val="it-IT"/>
                                  </w:rPr>
                                </w:pPr>
                                <w:r w:rsidRPr="006F3F93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Afati për dorëzimin e</w:t>
                                </w:r>
                                <w:r w:rsidRPr="006F3F93">
                                  <w:rPr>
                                    <w:rFonts w:ascii="Calibri" w:hAnsi="Calibri"/>
                                    <w:b/>
                                    <w:spacing w:val="58"/>
                                    <w:sz w:val="24"/>
                                    <w:szCs w:val="24"/>
                                    <w:lang w:val="it-IT"/>
                                  </w:rPr>
                                  <w:t xml:space="preserve"> </w:t>
                                </w:r>
                                <w:r w:rsidRPr="006F3F93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dokumentave p</w:t>
                                </w:r>
                                <w:r w:rsidRPr="006F3F93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ër:</w:t>
                                </w:r>
                              </w:p>
                              <w:p w14:paraId="550A8F05" w14:textId="77777777" w:rsidR="00063302" w:rsidRPr="00DD4A7E" w:rsidRDefault="00063302" w:rsidP="00063302">
                                <w:pPr>
                                  <w:spacing w:before="10" w:line="247" w:lineRule="auto"/>
                                  <w:ind w:left="750" w:right="768"/>
                                  <w:jc w:val="center"/>
                                  <w:rPr>
                                    <w:rFonts w:eastAsia="Calibri" w:cstheme="minorHAnsi"/>
                                    <w:sz w:val="24"/>
                                    <w:szCs w:val="24"/>
                                  </w:rPr>
                                </w:pPr>
                                <w:r w:rsidRPr="00DD4A7E">
                                  <w:rPr>
                                    <w:rFonts w:cstheme="minorHAns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PRANIM NË SHËRBIM CIVIL: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0" name="Text Box 1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26" y="2224"/>
                              <a:ext cx="2442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730C91E" w14:textId="19740765" w:rsidR="00063302" w:rsidRPr="002D186B" w:rsidRDefault="008C50BC" w:rsidP="00063302">
                                <w:pPr>
                                  <w:spacing w:line="359" w:lineRule="exact"/>
                                  <w:ind w:right="-17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10</w:t>
                                </w:r>
                                <w:r w:rsidR="00063302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.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07</w:t>
                                </w:r>
                                <w:r w:rsidR="00063302"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.20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20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0C6371" id="Group 152" o:spid="_x0000_s1026" style="position:absolute;margin-left:0;margin-top:30.65pt;width:481.8pt;height:144.45pt;z-index:251665408;mso-wrap-distance-left:0;mso-wrap-distance-right:0;mso-position-horizontal:center;mso-position-horizontal-relative:margin" coordorigin="1002,189" coordsize="9636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">
                <v:group id="Group 179" o:spid="_x0000_s1027" style="position:absolute;left:6314;top:3069;width:4324;height:2" coordorigin="6314,3069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Freeform 180" o:spid="_x0000_s1028" style="position:absolute;left:6314;top:3069;width:4324;height:2;visibility:visible;mso-wrap-style:square;v-text-anchor:top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" path="m,l4324,e" filled="f" strokeweight=".26392mm">
                    <v:path arrowok="t" o:connecttype="custom" o:connectlocs="0,0;4324,0" o:connectangles="0,0"/>
                  </v:shape>
                </v:group>
                <v:group id="Group 177" o:spid="_x0000_s1029" style="position:absolute;left:10631;top:1611;width:2;height:1467" coordorigin="10631,1611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178" o:spid="_x0000_s1030" style="position:absolute;left:10631;top:1611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" path="m,l,1466e" filled="f" strokeweight=".26392mm">
                    <v:path arrowok="t" o:connecttype="custom" o:connectlocs="0,1611;0,3077" o:connectangles="0,0"/>
                  </v:shape>
                </v:group>
                <v:group id="Group 175" o:spid="_x0000_s1031" style="position:absolute;left:1002;top:3069;width:5312;height:2" coordorigin="1002,3069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176" o:spid="_x0000_s1032" style="position:absolute;left:1002;top:3069;width:5312;height:2;visibility:visible;mso-wrap-style:square;v-text-anchor:top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" path="m,l5312,e" filled="f" strokeweight=".26392mm">
                    <v:path arrowok="t" o:connecttype="custom" o:connectlocs="0,0;5312,0" o:connectangles="0,0"/>
                  </v:shape>
                </v:group>
                <v:group id="Group 173" o:spid="_x0000_s1033" style="position:absolute;left:1010;top:1611;width:2;height:1467" coordorigin="1010,1611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174" o:spid="_x0000_s1034" style="position:absolute;left:1010;top:1611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" path="m,l,1466e" filled="f" strokeweight=".26392mm">
                    <v:path arrowok="t" o:connecttype="custom" o:connectlocs="0,1611;0,3077" o:connectangles="0,0"/>
                  </v:shape>
                </v:group>
                <v:group id="Group 171" o:spid="_x0000_s1035" style="position:absolute;left:6314;top:197;width:4324;height:2" coordorigin="6314,197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shape id="Freeform 172" o:spid="_x0000_s1036" style="position:absolute;left:6314;top:197;width:4324;height:2;visibility:visible;mso-wrap-style:square;v-text-anchor:top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" path="m,l4324,e" filled="f" strokeweight=".26392mm">
                    <v:path arrowok="t" o:connecttype="custom" o:connectlocs="0,0;4324,0" o:connectangles="0,0"/>
                  </v:shape>
                </v:group>
                <v:group id="Group 169" o:spid="_x0000_s1037" style="position:absolute;left:10631;top:189;width:2;height:1467" coordorigin="10631,189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Freeform 170" o:spid="_x0000_s1038" style="position:absolute;left:10631;top:189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" path="m,l,1466e" filled="f" strokeweight=".26392mm">
                    <v:path arrowok="t" o:connecttype="custom" o:connectlocs="0,189;0,1655" o:connectangles="0,0"/>
                  </v:shape>
                </v:group>
                <v:group id="Group 167" o:spid="_x0000_s1039" style="position:absolute;left:1002;top:197;width:5312;height:2" coordorigin="1002,197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shape id="Freeform 168" o:spid="_x0000_s1040" style="position:absolute;left:1002;top:197;width:5312;height:2;visibility:visible;mso-wrap-style:square;v-text-anchor:top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" path="m,l5312,e" filled="f" strokeweight=".26392mm">
                    <v:path arrowok="t" o:connecttype="custom" o:connectlocs="0,0;5312,0" o:connectangles="0,0"/>
                  </v:shape>
                </v:group>
                <v:group id="Group 165" o:spid="_x0000_s1041" style="position:absolute;left:1010;top:189;width:2;height:1467" coordorigin="1010,189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166" o:spid="_x0000_s1042" style="position:absolute;left:1010;top:189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" path="m,l,1466e" filled="f" strokeweight=".26392mm">
                    <v:path arrowok="t" o:connecttype="custom" o:connectlocs="0,189;0,1655" o:connectangles="0,0"/>
                  </v:shape>
                </v:group>
                <v:group id="Group 163" o:spid="_x0000_s1043" style="position:absolute;left:6314;top:1611;width:4324;height:45" coordorigin="6314,1611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164" o:spid="_x0000_s1044" style="position:absolute;left:6314;top:1611;width:4324;height:45;visibility:visible;mso-wrap-style:square;v-text-anchor:top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" path="m,44r4324,l4324,,,,,44xe" fillcolor="black" stroked="f">
                    <v:path arrowok="t" o:connecttype="custom" o:connectlocs="0,1655;4324,1655;4324,1611;0,1611;0,1655" o:connectangles="0,0,0,0,0"/>
                  </v:shape>
                </v:group>
                <v:group id="Group 161" o:spid="_x0000_s1045" style="position:absolute;left:1002;top:1611;width:5312;height:45" coordorigin="1002,1611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shape id="Freeform 162" o:spid="_x0000_s1046" style="position:absolute;left:1002;top:1611;width:5312;height:45;visibility:visible;mso-wrap-style:square;v-text-anchor:top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" path="m,44r5312,l5312,,,,,44xe" fillcolor="black" stroked="f">
                    <v:path arrowok="t" o:connecttype="custom" o:connectlocs="0,1655;5312,1655;5312,1611;0,1611;0,1655" o:connectangles="0,0,0,0,0"/>
                  </v:shape>
                </v:group>
                <v:group id="Group 159" o:spid="_x0000_s1047" style="position:absolute;left:6314;top:1611;width:4324;height:45" coordorigin="6314,1611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160" o:spid="_x0000_s1048" style="position:absolute;left:6314;top:1611;width:4324;height:45;visibility:visible;mso-wrap-style:square;v-text-anchor:top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" path="m,44r4324,l4324,,,,,44xe" fillcolor="black" stroked="f">
                    <v:path arrowok="t" o:connecttype="custom" o:connectlocs="0,1655;4324,1655;4324,1611;0,1611;0,1655" o:connectangles="0,0,0,0,0"/>
                  </v:shape>
                </v:group>
                <v:group id="Group 153" o:spid="_x0000_s1049" style="position:absolute;left:1002;top:402;width:9259;height:2545" coordorigin="1002,402" coordsize="9259,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158" o:spid="_x0000_s1050" style="position:absolute;left:1002;top:1611;width:5312;height:45;visibility:visible;mso-wrap-style:square;v-text-anchor:top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" path="m,44r5312,l5312,,,,,44xe" fillcolor="black" stroked="f">
                    <v:path arrowok="t" o:connecttype="custom" o:connectlocs="0,1655;5312,1655;5312,1611;0,1611;0,165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7" o:spid="_x0000_s1051" type="#_x0000_t202" style="position:absolute;left:1347;top:402;width:4633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    <v:textbox inset="0,0,0,0">
                      <w:txbxContent>
                        <w:p w14:paraId="17C20461" w14:textId="77777777" w:rsidR="00063302" w:rsidRPr="006F3F93" w:rsidRDefault="00063302" w:rsidP="00063302">
                          <w:pPr>
                            <w:spacing w:line="319" w:lineRule="exact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  <w:lang w:val="it-IT"/>
                            </w:rPr>
                          </w:pPr>
                          <w:r w:rsidRPr="006F3F93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  <w:lang w:val="it-IT"/>
                            </w:rPr>
                            <w:t>Afati për dorëzimin e</w:t>
                          </w:r>
                          <w:r w:rsidRPr="006F3F93">
                            <w:rPr>
                              <w:rFonts w:ascii="Calibri" w:hAnsi="Calibri"/>
                              <w:b/>
                              <w:spacing w:val="58"/>
                              <w:sz w:val="24"/>
                              <w:szCs w:val="24"/>
                              <w:lang w:val="it-IT"/>
                            </w:rPr>
                            <w:t xml:space="preserve"> </w:t>
                          </w:r>
                          <w:r w:rsidRPr="006F3F93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  <w:lang w:val="it-IT"/>
                            </w:rPr>
                            <w:t>dokumentave p</w:t>
                          </w:r>
                          <w:r w:rsidRPr="006F3F93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  <w:lang w:val="it-IT"/>
                            </w:rPr>
                            <w:t>ër:</w:t>
                          </w:r>
                        </w:p>
                        <w:p w14:paraId="092EBEA8" w14:textId="77777777" w:rsidR="00063302" w:rsidRPr="0033199E" w:rsidRDefault="00063302" w:rsidP="00063302">
                          <w:pPr>
                            <w:spacing w:before="10" w:line="247" w:lineRule="auto"/>
                            <w:ind w:left="750" w:right="768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 w:rsidRPr="006F3F93">
                            <w:rPr>
                              <w:rFonts w:ascii="Calibri"/>
                              <w:b/>
                              <w:sz w:val="24"/>
                              <w:szCs w:val="24"/>
                              <w:lang w:val="it-IT"/>
                            </w:rPr>
                            <w:t xml:space="preserve">  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z w:val="24"/>
                              <w:szCs w:val="24"/>
                            </w:rPr>
                            <w:t>L</w:t>
                          </w:r>
                          <w:r w:rsidRPr="00421546">
                            <w:rPr>
                              <w:rFonts w:cstheme="minorHAnsi"/>
                              <w:b/>
                              <w:color w:val="BF0000"/>
                              <w:sz w:val="24"/>
                              <w:szCs w:val="24"/>
                            </w:rPr>
                            <w:t>Ë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z w:val="24"/>
                              <w:szCs w:val="24"/>
                            </w:rPr>
                            <w:t>VIZJE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pacing w:val="3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z w:val="24"/>
                              <w:szCs w:val="24"/>
                            </w:rPr>
                            <w:t>PARALELE:</w:t>
                          </w:r>
                        </w:p>
                      </w:txbxContent>
                    </v:textbox>
                  </v:shape>
                  <v:shape id="Text Box 156" o:spid="_x0000_s1052" type="#_x0000_t202" style="position:absolute;left:7526;top:773;width:273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    <v:textbox inset="0,0,0,0">
                      <w:txbxContent>
                        <w:p w14:paraId="0EA65739" w14:textId="7EC96346" w:rsidR="00063302" w:rsidRPr="002D186B" w:rsidRDefault="00063302" w:rsidP="00063302">
                          <w:pPr>
                            <w:spacing w:line="359" w:lineRule="exact"/>
                            <w:ind w:right="-17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0</w:t>
                          </w:r>
                          <w:r w:rsidR="006F3F93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.</w:t>
                          </w:r>
                          <w:r w:rsidR="006F3F93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07</w:t>
                          </w:r>
                          <w:r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.20</w:t>
                          </w:r>
                          <w:r w:rsidR="006F3F93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20</w:t>
                          </w:r>
                        </w:p>
                      </w:txbxContent>
                    </v:textbox>
                  </v:shape>
                  <v:shape id="Text Box 155" o:spid="_x0000_s1053" type="#_x0000_t202" style="position:absolute;left:1347;top:1854;width:4633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    <v:textbox inset="0,0,0,0">
                      <w:txbxContent>
                        <w:p w14:paraId="53C8AFBC" w14:textId="77777777" w:rsidR="00063302" w:rsidRPr="006F3F93" w:rsidRDefault="00063302" w:rsidP="00063302">
                          <w:pPr>
                            <w:spacing w:line="319" w:lineRule="exact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  <w:lang w:val="it-IT"/>
                            </w:rPr>
                          </w:pPr>
                          <w:r w:rsidRPr="006F3F93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  <w:lang w:val="it-IT"/>
                            </w:rPr>
                            <w:t>Afati për dorëzimin e</w:t>
                          </w:r>
                          <w:r w:rsidRPr="006F3F93">
                            <w:rPr>
                              <w:rFonts w:ascii="Calibri" w:hAnsi="Calibri"/>
                              <w:b/>
                              <w:spacing w:val="58"/>
                              <w:sz w:val="24"/>
                              <w:szCs w:val="24"/>
                              <w:lang w:val="it-IT"/>
                            </w:rPr>
                            <w:t xml:space="preserve"> </w:t>
                          </w:r>
                          <w:r w:rsidRPr="006F3F93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  <w:lang w:val="it-IT"/>
                            </w:rPr>
                            <w:t>dokumentave p</w:t>
                          </w:r>
                          <w:r w:rsidRPr="006F3F93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  <w:lang w:val="it-IT"/>
                            </w:rPr>
                            <w:t>ër:</w:t>
                          </w:r>
                        </w:p>
                        <w:p w14:paraId="550A8F05" w14:textId="77777777" w:rsidR="00063302" w:rsidRPr="00DD4A7E" w:rsidRDefault="00063302" w:rsidP="00063302">
                          <w:pPr>
                            <w:spacing w:before="10" w:line="247" w:lineRule="auto"/>
                            <w:ind w:left="750" w:right="768"/>
                            <w:jc w:val="center"/>
                            <w:rPr>
                              <w:rFonts w:eastAsia="Calibri" w:cstheme="minorHAnsi"/>
                              <w:sz w:val="24"/>
                              <w:szCs w:val="24"/>
                            </w:rPr>
                          </w:pPr>
                          <w:r w:rsidRPr="00DD4A7E">
                            <w:rPr>
                              <w:rFonts w:cstheme="minorHAnsi"/>
                              <w:b/>
                              <w:color w:val="BF0000"/>
                              <w:sz w:val="24"/>
                              <w:szCs w:val="24"/>
                            </w:rPr>
                            <w:t>PRANIM NË SHËRBIM CIVIL:</w:t>
                          </w:r>
                        </w:p>
                      </w:txbxContent>
                    </v:textbox>
                  </v:shape>
                  <v:shape id="Text Box 154" o:spid="_x0000_s1054" type="#_x0000_t202" style="position:absolute;left:7526;top:2224;width:244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    <v:textbox inset="0,0,0,0">
                      <w:txbxContent>
                        <w:p w14:paraId="3730C91E" w14:textId="19740765" w:rsidR="00063302" w:rsidRPr="002D186B" w:rsidRDefault="008C50BC" w:rsidP="00063302">
                          <w:pPr>
                            <w:spacing w:line="359" w:lineRule="exact"/>
                            <w:ind w:right="-17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10</w:t>
                          </w:r>
                          <w:r w:rsidR="00063302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.</w:t>
                          </w:r>
                          <w:r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07</w:t>
                          </w:r>
                          <w:r w:rsidR="00063302"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.20</w:t>
                          </w:r>
                          <w:r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20</w:t>
                          </w:r>
                        </w:p>
                      </w:txbxContent>
                    </v:textbox>
                  </v:shape>
                </v:group>
                <w10:wrap type="topAndBottom" anchorx="margin"/>
              </v:group>
            </w:pict>
          </mc:Fallback>
        </mc:AlternateContent>
      </w:r>
    </w:p>
    <w:p w14:paraId="3531F3DA" w14:textId="77777777" w:rsidR="00181E47" w:rsidRPr="006F3F93" w:rsidRDefault="00181E47" w:rsidP="00181E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14:paraId="5864CEA8" w14:textId="591FE49B" w:rsidR="00181E47" w:rsidRPr="006F3F93" w:rsidRDefault="00181E47" w:rsidP="00181E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14:paraId="3791EB25" w14:textId="73F6C64D" w:rsidR="00063302" w:rsidRPr="006F3F93" w:rsidRDefault="00063302" w:rsidP="00181E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14:paraId="5D226C56" w14:textId="0CA2FC88" w:rsidR="00063302" w:rsidRPr="006F3F93" w:rsidRDefault="00063302" w:rsidP="00181E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14:paraId="63BEA65A" w14:textId="77777777" w:rsidR="00063302" w:rsidRPr="006F3F93" w:rsidRDefault="00063302" w:rsidP="00181E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14:paraId="2E58E26B" w14:textId="77777777" w:rsidR="00181E47" w:rsidRPr="006F3F93" w:rsidRDefault="00181E47" w:rsidP="00181E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14:paraId="35A700FF" w14:textId="77777777" w:rsidR="00F77955" w:rsidRDefault="00F77955" w:rsidP="00181E47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Calibri" w:hAnsi="Calibri" w:cs="Calibri"/>
          <w:b/>
          <w:bCs/>
          <w:color w:val="C00000"/>
          <w:sz w:val="28"/>
          <w:szCs w:val="28"/>
          <w:lang w:val="it-IT"/>
        </w:rPr>
      </w:pPr>
      <w:bookmarkStart w:id="0" w:name="page2"/>
      <w:bookmarkEnd w:id="0"/>
    </w:p>
    <w:p w14:paraId="22F2DF1E" w14:textId="0D7AA8B6" w:rsidR="00181E47" w:rsidRPr="006F3F93" w:rsidRDefault="00181E47" w:rsidP="00181E47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/>
          <w:sz w:val="24"/>
          <w:szCs w:val="24"/>
          <w:lang w:val="it-IT"/>
        </w:rPr>
      </w:pPr>
      <w:r w:rsidRPr="006F3F93">
        <w:rPr>
          <w:rFonts w:ascii="Calibri" w:hAnsi="Calibri" w:cs="Calibri"/>
          <w:b/>
          <w:bCs/>
          <w:color w:val="C00000"/>
          <w:sz w:val="28"/>
          <w:szCs w:val="28"/>
          <w:lang w:val="it-IT"/>
        </w:rPr>
        <w:lastRenderedPageBreak/>
        <w:t>Përshkrimi përgjithësues i punës për pozicionet si më sipër është:</w:t>
      </w:r>
    </w:p>
    <w:p w14:paraId="5A6636DF" w14:textId="77777777" w:rsidR="00181E47" w:rsidRPr="006F3F93" w:rsidRDefault="00181E47" w:rsidP="00181E47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/>
          <w:sz w:val="24"/>
          <w:szCs w:val="24"/>
          <w:lang w:val="it-IT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5AEF0AC4" wp14:editId="1F7CDECA">
            <wp:simplePos x="0" y="0"/>
            <wp:positionH relativeFrom="column">
              <wp:posOffset>-18415</wp:posOffset>
            </wp:positionH>
            <wp:positionV relativeFrom="paragraph">
              <wp:posOffset>51435</wp:posOffset>
            </wp:positionV>
            <wp:extent cx="6160135" cy="12065"/>
            <wp:effectExtent l="0" t="0" r="0" b="6985"/>
            <wp:wrapNone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13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E53F2F6" w14:textId="77777777" w:rsidR="00181E47" w:rsidRPr="006F3F93" w:rsidRDefault="00181E47" w:rsidP="00181E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it-IT"/>
        </w:rPr>
      </w:pPr>
    </w:p>
    <w:p w14:paraId="396ED88C" w14:textId="0B6CA648" w:rsidR="004B07F2" w:rsidRPr="00F83AFA" w:rsidRDefault="00181E47" w:rsidP="004B07F2">
      <w:pPr>
        <w:pStyle w:val="ListParagraph"/>
        <w:numPr>
          <w:ilvl w:val="0"/>
          <w:numId w:val="3"/>
        </w:numPr>
        <w:spacing w:after="0"/>
        <w:rPr>
          <w:rFonts w:asciiTheme="minorHAnsi" w:hAnsiTheme="minorHAnsi"/>
          <w:b/>
          <w:sz w:val="24"/>
          <w:szCs w:val="24"/>
        </w:rPr>
      </w:pPr>
      <w:r w:rsidRPr="008B5BD0">
        <w:rPr>
          <w:rFonts w:asciiTheme="minorHAnsi" w:hAnsiTheme="minorHAnsi"/>
          <w:b/>
          <w:sz w:val="24"/>
          <w:szCs w:val="24"/>
        </w:rPr>
        <w:t>QËLLIMI I PËRGJITHSHËM I POZICIONIT TË PUNËS</w:t>
      </w:r>
    </w:p>
    <w:p w14:paraId="11DF1B66" w14:textId="372AE203" w:rsidR="004B07F2" w:rsidRPr="00AD4D3E" w:rsidRDefault="004B07F2" w:rsidP="004B07F2">
      <w:pPr>
        <w:spacing w:after="0"/>
        <w:rPr>
          <w:rFonts w:ascii="Times New Roman" w:hAnsi="Times New Roman"/>
          <w:b/>
          <w:sz w:val="24"/>
          <w:szCs w:val="24"/>
          <w:lang w:val="it-IT"/>
        </w:rPr>
      </w:pPr>
    </w:p>
    <w:p w14:paraId="5AD7F7F2" w14:textId="1CF44823" w:rsidR="00CE4F5D" w:rsidRPr="00CE4F5D" w:rsidRDefault="00CE4F5D" w:rsidP="00CE4F5D">
      <w:pPr>
        <w:pStyle w:val="ListParagraph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roboto" w:hAnsi="roboto"/>
          <w:color w:val="5E5E5E"/>
          <w:sz w:val="20"/>
          <w:szCs w:val="20"/>
        </w:rPr>
      </w:pPr>
      <w:r w:rsidRPr="00CE4F5D">
        <w:rPr>
          <w:rFonts w:ascii="Times New Roman" w:hAnsi="Times New Roman"/>
          <w:sz w:val="24"/>
          <w:szCs w:val="24"/>
        </w:rPr>
        <w:t xml:space="preserve">Te krijojë organizime që nxisin politikat e zhvillimit te sportit në qytet si dhe stimulimin apo dhënien e </w:t>
      </w:r>
      <w:proofErr w:type="spellStart"/>
      <w:r w:rsidRPr="00CE4F5D">
        <w:rPr>
          <w:rFonts w:ascii="Times New Roman" w:hAnsi="Times New Roman"/>
          <w:sz w:val="24"/>
          <w:szCs w:val="24"/>
        </w:rPr>
        <w:t>premiove</w:t>
      </w:r>
      <w:proofErr w:type="spellEnd"/>
      <w:r w:rsidRPr="00CE4F5D">
        <w:rPr>
          <w:rFonts w:ascii="Times New Roman" w:hAnsi="Times New Roman"/>
          <w:sz w:val="24"/>
          <w:szCs w:val="24"/>
        </w:rPr>
        <w:t xml:space="preserve"> për sportistët elitarë të kryeqytetit si dhe të mbështesë aktivitetet </w:t>
      </w:r>
      <w:proofErr w:type="spellStart"/>
      <w:r w:rsidRPr="00CE4F5D">
        <w:rPr>
          <w:rFonts w:ascii="Times New Roman" w:hAnsi="Times New Roman"/>
          <w:sz w:val="24"/>
          <w:szCs w:val="24"/>
        </w:rPr>
        <w:t>promovuese</w:t>
      </w:r>
      <w:proofErr w:type="spellEnd"/>
      <w:r w:rsidRPr="00CE4F5D">
        <w:rPr>
          <w:rFonts w:ascii="Times New Roman" w:hAnsi="Times New Roman"/>
          <w:sz w:val="24"/>
          <w:szCs w:val="24"/>
        </w:rPr>
        <w:t xml:space="preserve"> në bashkëpunim me institucione dhe organizata sportive.</w:t>
      </w:r>
      <w:r w:rsidRPr="00CE4F5D">
        <w:rPr>
          <w:rFonts w:ascii="Times New Roman" w:hAnsi="Times New Roman"/>
          <w:sz w:val="24"/>
          <w:szCs w:val="24"/>
        </w:rPr>
        <w:br/>
      </w:r>
      <w:r w:rsidRPr="00CE4F5D">
        <w:rPr>
          <w:rFonts w:ascii="Times New Roman" w:hAnsi="Times New Roman"/>
          <w:sz w:val="24"/>
          <w:szCs w:val="24"/>
        </w:rPr>
        <w:br/>
        <w:t xml:space="preserve">2 . Realizon detyrat në përputhje me politikat e institucionit, me standardet administrative dhe </w:t>
      </w:r>
      <w:proofErr w:type="spellStart"/>
      <w:r w:rsidRPr="00CE4F5D">
        <w:rPr>
          <w:rFonts w:ascii="Times New Roman" w:hAnsi="Times New Roman"/>
          <w:sz w:val="24"/>
          <w:szCs w:val="24"/>
        </w:rPr>
        <w:t>proçedurat</w:t>
      </w:r>
      <w:proofErr w:type="spellEnd"/>
      <w:r w:rsidRPr="00CE4F5D">
        <w:rPr>
          <w:rFonts w:ascii="Times New Roman" w:hAnsi="Times New Roman"/>
          <w:sz w:val="24"/>
          <w:szCs w:val="24"/>
        </w:rPr>
        <w:t xml:space="preserve"> teknike, si dhe duke mbajtur parasysh praktikat më të mira profesionale.</w:t>
      </w:r>
      <w:r w:rsidRPr="00CE4F5D">
        <w:rPr>
          <w:rFonts w:ascii="Times New Roman" w:hAnsi="Times New Roman"/>
          <w:sz w:val="24"/>
          <w:szCs w:val="24"/>
        </w:rPr>
        <w:br/>
      </w:r>
      <w:r w:rsidRPr="00CE4F5D">
        <w:rPr>
          <w:rFonts w:ascii="Times New Roman" w:hAnsi="Times New Roman"/>
          <w:sz w:val="24"/>
          <w:szCs w:val="24"/>
        </w:rPr>
        <w:br/>
        <w:t xml:space="preserve">3. Të ndjekë plotësimin dokumentacionit për projektet sportive të subjekteve që </w:t>
      </w:r>
      <w:proofErr w:type="spellStart"/>
      <w:r w:rsidRPr="00CE4F5D">
        <w:rPr>
          <w:rFonts w:ascii="Times New Roman" w:hAnsi="Times New Roman"/>
          <w:sz w:val="24"/>
          <w:szCs w:val="24"/>
        </w:rPr>
        <w:t>kërkojunë</w:t>
      </w:r>
      <w:proofErr w:type="spellEnd"/>
      <w:r w:rsidRPr="00CE4F5D">
        <w:rPr>
          <w:rFonts w:ascii="Times New Roman" w:hAnsi="Times New Roman"/>
          <w:sz w:val="24"/>
          <w:szCs w:val="24"/>
        </w:rPr>
        <w:t xml:space="preserve"> mbështetje nga Bashkia e Tiranës, duke përgatitur materialet për t’u paraqitur në Këshillin </w:t>
      </w:r>
      <w:proofErr w:type="spellStart"/>
      <w:r w:rsidRPr="00CE4F5D">
        <w:rPr>
          <w:rFonts w:ascii="Times New Roman" w:hAnsi="Times New Roman"/>
          <w:sz w:val="24"/>
          <w:szCs w:val="24"/>
        </w:rPr>
        <w:t>Artistiko</w:t>
      </w:r>
      <w:proofErr w:type="spellEnd"/>
      <w:r w:rsidRPr="00CE4F5D">
        <w:rPr>
          <w:rFonts w:ascii="Times New Roman" w:hAnsi="Times New Roman"/>
          <w:sz w:val="24"/>
          <w:szCs w:val="24"/>
        </w:rPr>
        <w:t>-Kulturor.</w:t>
      </w:r>
      <w:r w:rsidRPr="00CE4F5D">
        <w:rPr>
          <w:rFonts w:ascii="Times New Roman" w:hAnsi="Times New Roman"/>
          <w:sz w:val="24"/>
          <w:szCs w:val="24"/>
        </w:rPr>
        <w:br/>
      </w:r>
      <w:r w:rsidRPr="00CE4F5D">
        <w:rPr>
          <w:rFonts w:ascii="Times New Roman" w:hAnsi="Times New Roman"/>
          <w:sz w:val="24"/>
          <w:szCs w:val="24"/>
        </w:rPr>
        <w:br/>
        <w:t xml:space="preserve">4. Monitoron projektet sportive të miratuara nga Këshilli </w:t>
      </w:r>
      <w:proofErr w:type="spellStart"/>
      <w:r w:rsidRPr="00CE4F5D">
        <w:rPr>
          <w:rFonts w:ascii="Times New Roman" w:hAnsi="Times New Roman"/>
          <w:sz w:val="24"/>
          <w:szCs w:val="24"/>
        </w:rPr>
        <w:t>Artistiko</w:t>
      </w:r>
      <w:proofErr w:type="spellEnd"/>
      <w:r w:rsidRPr="00CE4F5D">
        <w:rPr>
          <w:rFonts w:ascii="Times New Roman" w:hAnsi="Times New Roman"/>
          <w:sz w:val="24"/>
          <w:szCs w:val="24"/>
        </w:rPr>
        <w:t xml:space="preserve"> – Kulturor .</w:t>
      </w:r>
      <w:r w:rsidRPr="00CE4F5D">
        <w:rPr>
          <w:rFonts w:ascii="Times New Roman" w:hAnsi="Times New Roman"/>
          <w:sz w:val="24"/>
          <w:szCs w:val="24"/>
        </w:rPr>
        <w:br/>
      </w:r>
      <w:r w:rsidRPr="00CE4F5D">
        <w:rPr>
          <w:rFonts w:ascii="Times New Roman" w:hAnsi="Times New Roman"/>
          <w:sz w:val="24"/>
          <w:szCs w:val="24"/>
        </w:rPr>
        <w:br/>
        <w:t xml:space="preserve">5. Te ndjekë dhe përgatisë dokumentacionin justifikues dhe përcjellës për </w:t>
      </w:r>
      <w:proofErr w:type="spellStart"/>
      <w:r w:rsidRPr="00CE4F5D">
        <w:rPr>
          <w:rFonts w:ascii="Times New Roman" w:hAnsi="Times New Roman"/>
          <w:sz w:val="24"/>
          <w:szCs w:val="24"/>
        </w:rPr>
        <w:t>likujdim</w:t>
      </w:r>
      <w:proofErr w:type="spellEnd"/>
      <w:r w:rsidRPr="00CE4F5D">
        <w:rPr>
          <w:rFonts w:ascii="Times New Roman" w:hAnsi="Times New Roman"/>
          <w:sz w:val="24"/>
          <w:szCs w:val="24"/>
        </w:rPr>
        <w:t xml:space="preserve"> financiar të projekteve sportive të mbështetura</w:t>
      </w:r>
      <w:r w:rsidRPr="00CE4F5D">
        <w:rPr>
          <w:rFonts w:ascii="roboto" w:hAnsi="roboto"/>
          <w:color w:val="5E5E5E"/>
          <w:sz w:val="20"/>
          <w:szCs w:val="20"/>
        </w:rPr>
        <w:t>.</w:t>
      </w:r>
    </w:p>
    <w:p w14:paraId="032D4B49" w14:textId="77777777" w:rsidR="004B07F2" w:rsidRPr="00AD4D3E" w:rsidRDefault="004B07F2" w:rsidP="004B07F2">
      <w:pPr>
        <w:spacing w:after="0"/>
        <w:rPr>
          <w:rFonts w:ascii="Times New Roman" w:hAnsi="Times New Roman"/>
          <w:b/>
          <w:sz w:val="24"/>
          <w:szCs w:val="24"/>
          <w:lang w:val="sq-AL"/>
        </w:rPr>
      </w:pPr>
    </w:p>
    <w:p w14:paraId="63AB41DC" w14:textId="1C94E3EA" w:rsidR="00181E47" w:rsidRPr="00CE4F5D" w:rsidRDefault="00181E47" w:rsidP="00CE4F5D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E4F5D">
        <w:rPr>
          <w:rFonts w:ascii="Times New Roman" w:hAnsi="Times New Roman"/>
          <w:sz w:val="24"/>
          <w:szCs w:val="24"/>
        </w:rPr>
        <w:t>Të krijojë një bazë të dhënash  mbi nevojat dhe problematikat e arsimit parauniversitar, duke përmirësuar në vazhdimësi sistemin e të dhënave ekzistuese, si dhe të sigurojë përditësimin e tyre në çdo sezon të ri arsimor.</w:t>
      </w:r>
    </w:p>
    <w:p w14:paraId="3C0A708F" w14:textId="6653BF27" w:rsidR="00181E47" w:rsidRPr="00874C72" w:rsidRDefault="00181E47" w:rsidP="00CE4F5D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Të marrë pjesë në procesin e hartimit të projekt-buxhetit të Bashkisë Kam</w:t>
      </w:r>
      <w:r>
        <w:rPr>
          <w:rFonts w:ascii="Times New Roman" w:hAnsi="Times New Roman"/>
          <w:sz w:val="24"/>
          <w:szCs w:val="24"/>
        </w:rPr>
        <w:t>ë</w:t>
      </w:r>
      <w:r w:rsidRPr="00874C72">
        <w:rPr>
          <w:rFonts w:ascii="Times New Roman" w:hAnsi="Times New Roman"/>
          <w:sz w:val="24"/>
          <w:szCs w:val="24"/>
        </w:rPr>
        <w:t>z për pjesën e arsimit, specifikimin e tij për çdo institucion arsimor dhe të ndjekë në vazhdimësi zbatimin e buxhetit.</w:t>
      </w:r>
    </w:p>
    <w:p w14:paraId="778CFD68" w14:textId="1FAC9FA1" w:rsidR="00181E47" w:rsidRPr="00874C72" w:rsidRDefault="00181E47" w:rsidP="00CE4F5D">
      <w:pPr>
        <w:pStyle w:val="ListParagraph"/>
        <w:numPr>
          <w:ilvl w:val="0"/>
          <w:numId w:val="3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Të ndjekë problemet e mirëmbajtjes dhe rikonstruksionit të godinave, ambienteve të brendshme e të jashtme të shkollave dhe kopshteve. Të verifikojë dhe zgjidhë problemet që kanë drejtuesit e institucioneve arsimore publike për plotësimin e kushteve për një zhvillim normal të mësimit dhe edukimit.</w:t>
      </w:r>
    </w:p>
    <w:p w14:paraId="5009F20A" w14:textId="77777777" w:rsidR="00181E47" w:rsidRPr="00874C72" w:rsidRDefault="00181E47" w:rsidP="00181E47">
      <w:pPr>
        <w:pStyle w:val="Body"/>
        <w:rPr>
          <w:rFonts w:ascii="Times New Roman" w:hAnsi="Times New Roman" w:cs="Times New Roman"/>
          <w:sz w:val="24"/>
          <w:szCs w:val="24"/>
          <w:lang w:val="sq-AL"/>
        </w:rPr>
      </w:pPr>
      <w:r w:rsidRPr="00874C72">
        <w:rPr>
          <w:rFonts w:ascii="Times New Roman" w:hAnsi="Times New Roman" w:cs="Times New Roman"/>
          <w:b/>
          <w:bCs/>
          <w:color w:val="C00000"/>
          <w:sz w:val="24"/>
          <w:szCs w:val="24"/>
          <w:lang w:val="sq-AL"/>
        </w:rPr>
        <w:t>I-Lëvizja paralele</w:t>
      </w:r>
    </w:p>
    <w:p w14:paraId="28974F63" w14:textId="77777777" w:rsidR="00181E47" w:rsidRPr="006F3F93" w:rsidRDefault="00181E47" w:rsidP="00181E47">
      <w:pPr>
        <w:widowControl w:val="0"/>
        <w:autoSpaceDE w:val="0"/>
        <w:autoSpaceDN w:val="0"/>
        <w:adjustRightInd w:val="0"/>
        <w:spacing w:after="0" w:line="348" w:lineRule="exact"/>
        <w:rPr>
          <w:rFonts w:ascii="Times New Roman" w:hAnsi="Times New Roman" w:cs="Times New Roman"/>
          <w:sz w:val="24"/>
          <w:szCs w:val="24"/>
          <w:lang w:val="sq-AL"/>
        </w:rPr>
      </w:pPr>
      <w:r w:rsidRPr="00874C7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0" allowOverlap="1" wp14:anchorId="147BC034" wp14:editId="6A89560B">
            <wp:simplePos x="0" y="0"/>
            <wp:positionH relativeFrom="column">
              <wp:posOffset>-18415</wp:posOffset>
            </wp:positionH>
            <wp:positionV relativeFrom="paragraph">
              <wp:posOffset>51435</wp:posOffset>
            </wp:positionV>
            <wp:extent cx="6160135" cy="12065"/>
            <wp:effectExtent l="0" t="0" r="0" b="6985"/>
            <wp:wrapNone/>
            <wp:docPr id="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0135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CD5611" w14:textId="77777777" w:rsidR="00181E47" w:rsidRPr="006F3F93" w:rsidRDefault="00181E47" w:rsidP="00181E47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6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F3F93">
        <w:rPr>
          <w:rFonts w:ascii="Times New Roman" w:hAnsi="Times New Roman" w:cs="Times New Roman"/>
          <w:sz w:val="24"/>
          <w:szCs w:val="24"/>
          <w:lang w:val="sq-AL"/>
        </w:rPr>
        <w:t xml:space="preserve">Kanë të drejtë të aplikojnë për këtë procedurë vetëm nëpunësit civilë të së njëjtës kategori, në të gjitha </w:t>
      </w:r>
      <w:proofErr w:type="spellStart"/>
      <w:r w:rsidRPr="006F3F93">
        <w:rPr>
          <w:rFonts w:ascii="Times New Roman" w:hAnsi="Times New Roman" w:cs="Times New Roman"/>
          <w:sz w:val="24"/>
          <w:szCs w:val="24"/>
          <w:lang w:val="sq-AL"/>
        </w:rPr>
        <w:t>insitucionet</w:t>
      </w:r>
      <w:proofErr w:type="spellEnd"/>
      <w:r w:rsidRPr="006F3F93">
        <w:rPr>
          <w:rFonts w:ascii="Times New Roman" w:hAnsi="Times New Roman" w:cs="Times New Roman"/>
          <w:sz w:val="24"/>
          <w:szCs w:val="24"/>
          <w:lang w:val="sq-AL"/>
        </w:rPr>
        <w:t xml:space="preserve"> pjesë e shërbimit civil.</w:t>
      </w:r>
    </w:p>
    <w:p w14:paraId="136BA07F" w14:textId="77777777" w:rsidR="00181E47" w:rsidRPr="006F3F93" w:rsidRDefault="00181E47" w:rsidP="00181E47">
      <w:pPr>
        <w:widowControl w:val="0"/>
        <w:autoSpaceDE w:val="0"/>
        <w:autoSpaceDN w:val="0"/>
        <w:adjustRightInd w:val="0"/>
        <w:spacing w:after="0" w:line="244" w:lineRule="exact"/>
        <w:rPr>
          <w:rFonts w:ascii="Times New Roman" w:hAnsi="Times New Roman" w:cs="Times New Roman"/>
          <w:sz w:val="24"/>
          <w:szCs w:val="24"/>
          <w:lang w:val="sq-AL"/>
        </w:rPr>
      </w:pPr>
    </w:p>
    <w:p w14:paraId="22F8E535" w14:textId="77777777" w:rsidR="00181E47" w:rsidRPr="006F3F93" w:rsidRDefault="00181E47" w:rsidP="00181E47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sq-AL"/>
        </w:rPr>
      </w:pPr>
      <w:r w:rsidRPr="006F3F93">
        <w:rPr>
          <w:rFonts w:ascii="Times New Roman" w:hAnsi="Times New Roman" w:cs="Times New Roman"/>
          <w:b/>
          <w:bCs/>
          <w:sz w:val="24"/>
          <w:szCs w:val="24"/>
          <w:lang w:val="sq-AL"/>
        </w:rPr>
        <w:t>1.- Kushtet për lëvizjen paralele dhe kriteret e veçanta</w:t>
      </w:r>
    </w:p>
    <w:p w14:paraId="417DD727" w14:textId="77777777" w:rsidR="00181E47" w:rsidRPr="00874C72" w:rsidRDefault="00181E47" w:rsidP="00181E47">
      <w:pPr>
        <w:pStyle w:val="Default"/>
        <w:rPr>
          <w:rFonts w:ascii="Times New Roman" w:hAnsi="Times New Roman" w:cs="Times New Roman"/>
        </w:rPr>
      </w:pPr>
      <w:r w:rsidRPr="00874C72">
        <w:rPr>
          <w:rFonts w:ascii="Times New Roman" w:hAnsi="Times New Roman" w:cs="Times New Roman"/>
        </w:rPr>
        <w:t xml:space="preserve">Kandidatët duhet të plotësojnë </w:t>
      </w:r>
      <w:r w:rsidRPr="00874C72">
        <w:rPr>
          <w:rFonts w:ascii="Times New Roman" w:hAnsi="Times New Roman" w:cs="Times New Roman"/>
          <w:b/>
        </w:rPr>
        <w:t>KËRKESAT E PËRGJITHSHME</w:t>
      </w:r>
      <w:r w:rsidRPr="00874C72">
        <w:rPr>
          <w:rFonts w:ascii="Times New Roman" w:hAnsi="Times New Roman" w:cs="Times New Roman"/>
        </w:rPr>
        <w:t xml:space="preserve"> si më poshtë: </w:t>
      </w:r>
    </w:p>
    <w:p w14:paraId="13B3D627" w14:textId="77777777" w:rsidR="00181E47" w:rsidRPr="00874C72" w:rsidRDefault="00181E47" w:rsidP="00181E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1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të jetë shtetas shqiptar; </w:t>
      </w:r>
    </w:p>
    <w:p w14:paraId="752B479E" w14:textId="77777777" w:rsidR="00181E47" w:rsidRPr="00874C72" w:rsidRDefault="00181E47" w:rsidP="00181E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të ketë zotësi të plotë për të vepruar; </w:t>
      </w:r>
    </w:p>
    <w:p w14:paraId="1867741C" w14:textId="77777777" w:rsidR="00181E47" w:rsidRPr="00874C72" w:rsidRDefault="00181E47" w:rsidP="00181E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të zotërojë gjuhën shqipe, të shkruar dhe të folur; </w:t>
      </w:r>
    </w:p>
    <w:p w14:paraId="53DE0573" w14:textId="77777777" w:rsidR="00181E47" w:rsidRPr="00874C72" w:rsidRDefault="00181E47" w:rsidP="00181E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të jetë në kushte shëndetësore që e lejojnë të kryejë detyrën përkatëse; </w:t>
      </w:r>
    </w:p>
    <w:p w14:paraId="0783FE39" w14:textId="77777777" w:rsidR="00181E47" w:rsidRPr="00874C72" w:rsidRDefault="00181E47" w:rsidP="00181E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të mos jetë i dënuar me vendim të formës së prerë për kryerjen e një krimi apo për kryerjen e një kundërvajtjeje penale me dashje; </w:t>
      </w:r>
    </w:p>
    <w:p w14:paraId="6DBC8455" w14:textId="77777777" w:rsidR="00181E47" w:rsidRPr="00874C72" w:rsidRDefault="00181E47" w:rsidP="00181E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t xml:space="preserve">ndaj tij të mos jetë marrë masa disiplinore e largimit nga shërbimi civil, që nuk është shuar sipas këtij ligji; </w:t>
      </w:r>
    </w:p>
    <w:p w14:paraId="742D907C" w14:textId="77777777" w:rsidR="00181E47" w:rsidRPr="00122465" w:rsidRDefault="00181E47" w:rsidP="00181E4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/>
          <w:color w:val="000000"/>
          <w:sz w:val="24"/>
          <w:szCs w:val="24"/>
        </w:rPr>
      </w:pPr>
      <w:r w:rsidRPr="00874C72">
        <w:rPr>
          <w:rFonts w:ascii="Times New Roman" w:hAnsi="Times New Roman"/>
          <w:color w:val="000000"/>
          <w:sz w:val="24"/>
          <w:szCs w:val="24"/>
        </w:rPr>
        <w:lastRenderedPageBreak/>
        <w:t>të plotësojë kërkesat e posaçme për nivelin e arsimit, përvojës dhe kërkesat e tjera të posaçme për kategorinë, klasën, grupin dhe pozicionin përkatës.</w:t>
      </w:r>
      <w:r w:rsidRPr="00874C72">
        <w:rPr>
          <w:rFonts w:ascii="Times New Roman" w:hAnsi="Times New Roman"/>
          <w:sz w:val="24"/>
          <w:szCs w:val="24"/>
        </w:rPr>
        <w:br/>
      </w:r>
    </w:p>
    <w:p w14:paraId="130CDC90" w14:textId="77777777" w:rsidR="00181E47" w:rsidRPr="006F3F93" w:rsidRDefault="00181E47" w:rsidP="00181E47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sq-AL"/>
        </w:rPr>
      </w:pPr>
      <w:r w:rsidRPr="006F3F93">
        <w:rPr>
          <w:rFonts w:ascii="Times New Roman" w:hAnsi="Times New Roman" w:cs="Times New Roman"/>
          <w:sz w:val="24"/>
          <w:szCs w:val="24"/>
          <w:u w:val="single"/>
          <w:lang w:val="sq-AL"/>
        </w:rPr>
        <w:t>Kandidatët duhet të plotësojnë kriteret e veçanta si më poshtë:</w:t>
      </w:r>
    </w:p>
    <w:p w14:paraId="2022A8B0" w14:textId="21098ECF" w:rsidR="000849C8" w:rsidRPr="00F32BCB" w:rsidRDefault="00181E47" w:rsidP="000849C8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sq-AL"/>
        </w:rPr>
      </w:pPr>
      <w:r w:rsidRPr="00F32BCB">
        <w:rPr>
          <w:rFonts w:ascii="Times New Roman" w:hAnsi="Times New Roman" w:cs="Times New Roman"/>
          <w:b/>
          <w:sz w:val="24"/>
          <w:szCs w:val="24"/>
          <w:lang w:val="sq-AL"/>
        </w:rPr>
        <w:t xml:space="preserve">Arsimi: </w:t>
      </w:r>
      <w:r w:rsidR="000849C8" w:rsidRPr="00F32BCB">
        <w:rPr>
          <w:rFonts w:ascii="Times New Roman" w:hAnsi="Times New Roman" w:cs="Times New Roman"/>
          <w:sz w:val="24"/>
          <w:szCs w:val="24"/>
          <w:lang w:val="sq-AL"/>
        </w:rPr>
        <w:t>Të zotërojë diplomë minimale “</w:t>
      </w:r>
      <w:proofErr w:type="spellStart"/>
      <w:r w:rsidR="000849C8" w:rsidRPr="00F32BCB">
        <w:rPr>
          <w:rFonts w:ascii="Times New Roman" w:hAnsi="Times New Roman" w:cs="Times New Roman"/>
          <w:sz w:val="24"/>
          <w:szCs w:val="24"/>
          <w:lang w:val="sq-AL"/>
        </w:rPr>
        <w:t>Master</w:t>
      </w:r>
      <w:proofErr w:type="spellEnd"/>
      <w:r w:rsidR="000849C8" w:rsidRPr="00F32BCB">
        <w:rPr>
          <w:rFonts w:ascii="Times New Roman" w:hAnsi="Times New Roman" w:cs="Times New Roman"/>
          <w:sz w:val="24"/>
          <w:szCs w:val="24"/>
          <w:lang w:val="sq-AL"/>
        </w:rPr>
        <w:t xml:space="preserve"> profesional/Shkencor” në “Shkenca shoqërore” Kur kandidati ka fituar diplomë “</w:t>
      </w:r>
      <w:proofErr w:type="spellStart"/>
      <w:r w:rsidR="000849C8" w:rsidRPr="00F32BCB">
        <w:rPr>
          <w:rFonts w:ascii="Times New Roman" w:hAnsi="Times New Roman" w:cs="Times New Roman"/>
          <w:sz w:val="24"/>
          <w:szCs w:val="24"/>
          <w:lang w:val="sq-AL"/>
        </w:rPr>
        <w:t>Master</w:t>
      </w:r>
      <w:proofErr w:type="spellEnd"/>
      <w:r w:rsidR="000849C8" w:rsidRPr="00F32BCB">
        <w:rPr>
          <w:rFonts w:ascii="Times New Roman" w:hAnsi="Times New Roman" w:cs="Times New Roman"/>
          <w:sz w:val="24"/>
          <w:szCs w:val="24"/>
          <w:lang w:val="sq-AL"/>
        </w:rPr>
        <w:t>”, ajo duhet të jetë në të njëjtën fushë sikurse diploma e nivelit “</w:t>
      </w:r>
      <w:proofErr w:type="spellStart"/>
      <w:r w:rsidR="000849C8" w:rsidRPr="00F32BCB">
        <w:rPr>
          <w:rFonts w:ascii="Times New Roman" w:hAnsi="Times New Roman" w:cs="Times New Roman"/>
          <w:sz w:val="24"/>
          <w:szCs w:val="24"/>
          <w:lang w:val="sq-AL"/>
        </w:rPr>
        <w:t>Bachelor</w:t>
      </w:r>
      <w:proofErr w:type="spellEnd"/>
      <w:r w:rsidR="000849C8" w:rsidRPr="00F32BCB">
        <w:rPr>
          <w:rFonts w:ascii="Times New Roman" w:hAnsi="Times New Roman" w:cs="Times New Roman"/>
          <w:sz w:val="24"/>
          <w:szCs w:val="24"/>
          <w:lang w:val="sq-AL"/>
        </w:rPr>
        <w:t>”.</w:t>
      </w:r>
    </w:p>
    <w:p w14:paraId="2C293A04" w14:textId="77777777" w:rsidR="000849C8" w:rsidRPr="00F32BCB" w:rsidRDefault="000849C8" w:rsidP="000849C8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2BF9C85F" w14:textId="77777777" w:rsidR="00181E47" w:rsidRPr="00874C72" w:rsidRDefault="00181E47" w:rsidP="00181E47">
      <w:pPr>
        <w:pStyle w:val="Body"/>
        <w:ind w:firstLine="720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874C72">
        <w:rPr>
          <w:rFonts w:ascii="Times New Roman" w:hAnsi="Times New Roman" w:cs="Times New Roman"/>
          <w:b/>
          <w:sz w:val="24"/>
          <w:szCs w:val="24"/>
          <w:lang w:val="it-IT"/>
        </w:rPr>
        <w:t xml:space="preserve">Përvoja : </w:t>
      </w:r>
    </w:p>
    <w:p w14:paraId="2888B117" w14:textId="3736582B" w:rsidR="00181E47" w:rsidRPr="00874C72" w:rsidRDefault="00181E47" w:rsidP="00181E4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874C72">
        <w:rPr>
          <w:rFonts w:ascii="Times New Roman" w:hAnsi="Times New Roman"/>
          <w:sz w:val="24"/>
          <w:szCs w:val="24"/>
          <w:lang w:val="it-IT"/>
        </w:rPr>
        <w:t>Preferohet përvoja</w:t>
      </w:r>
      <w:r w:rsidR="005458D8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874C72">
        <w:rPr>
          <w:rFonts w:ascii="Times New Roman" w:hAnsi="Times New Roman"/>
          <w:sz w:val="24"/>
          <w:szCs w:val="24"/>
          <w:lang w:val="it-IT"/>
        </w:rPr>
        <w:t>në sektorin e arsimit</w:t>
      </w:r>
      <w:r w:rsidR="00550EBD">
        <w:rPr>
          <w:rFonts w:ascii="Times New Roman" w:hAnsi="Times New Roman"/>
          <w:sz w:val="24"/>
          <w:szCs w:val="24"/>
          <w:lang w:val="it-IT"/>
        </w:rPr>
        <w:t xml:space="preserve"> ose sportit</w:t>
      </w:r>
      <w:r w:rsidRPr="00874C72">
        <w:rPr>
          <w:rFonts w:ascii="Times New Roman" w:hAnsi="Times New Roman"/>
          <w:sz w:val="24"/>
          <w:szCs w:val="24"/>
          <w:lang w:val="it-IT"/>
        </w:rPr>
        <w:t>.</w:t>
      </w:r>
    </w:p>
    <w:p w14:paraId="1EFE8B43" w14:textId="77777777" w:rsidR="00181E47" w:rsidRPr="00874C72" w:rsidRDefault="00181E47" w:rsidP="00181E47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b/>
          <w:sz w:val="24"/>
          <w:szCs w:val="24"/>
        </w:rPr>
        <w:t>Tjetër</w:t>
      </w:r>
      <w:proofErr w:type="spellEnd"/>
      <w:r w:rsidRPr="00874C72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26313CE4" w14:textId="77777777" w:rsidR="00181E47" w:rsidRPr="00874C72" w:rsidRDefault="00181E47" w:rsidP="00181E4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r w:rsidRPr="00874C72">
        <w:rPr>
          <w:rFonts w:ascii="Times New Roman" w:hAnsi="Times New Roman"/>
          <w:sz w:val="24"/>
          <w:szCs w:val="24"/>
        </w:rPr>
        <w:t>Të ketë njohuri mjaft mira të një gjuhe të BE.</w:t>
      </w:r>
    </w:p>
    <w:p w14:paraId="49F9CF78" w14:textId="77777777" w:rsidR="00181E47" w:rsidRPr="00874C72" w:rsidRDefault="00181E47" w:rsidP="00181E47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  <w:lang w:eastAsia="sq-AL"/>
        </w:rPr>
      </w:pPr>
      <w:r w:rsidRPr="00874C72">
        <w:rPr>
          <w:rFonts w:ascii="Times New Roman" w:hAnsi="Times New Roman"/>
          <w:sz w:val="24"/>
          <w:szCs w:val="24"/>
          <w:lang w:eastAsia="sq-AL"/>
        </w:rPr>
        <w:t>Të ketë njohuri mbi programet bazë të punës në kompjuter.</w:t>
      </w:r>
    </w:p>
    <w:p w14:paraId="0F9903DE" w14:textId="77777777" w:rsidR="00181E47" w:rsidRPr="00874C72" w:rsidRDefault="00181E47" w:rsidP="00181E4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Të ketë aftësi të mira komunikuese, koordinuese dhe të punës në grup.</w:t>
      </w:r>
    </w:p>
    <w:p w14:paraId="7C3603E2" w14:textId="77777777" w:rsidR="00181E47" w:rsidRPr="006F3F93" w:rsidRDefault="00181E47" w:rsidP="00181E47">
      <w:pPr>
        <w:widowControl w:val="0"/>
        <w:autoSpaceDE w:val="0"/>
        <w:autoSpaceDN w:val="0"/>
        <w:adjustRightInd w:val="0"/>
        <w:spacing w:after="0" w:line="245" w:lineRule="exact"/>
        <w:rPr>
          <w:rFonts w:ascii="Times New Roman" w:hAnsi="Times New Roman" w:cs="Times New Roman"/>
          <w:sz w:val="24"/>
          <w:szCs w:val="24"/>
          <w:lang w:val="sq-AL"/>
        </w:rPr>
      </w:pPr>
    </w:p>
    <w:p w14:paraId="3F3FE3B2" w14:textId="77777777" w:rsidR="00181E47" w:rsidRPr="006F3F93" w:rsidRDefault="00181E47" w:rsidP="00181E47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6F3F93">
        <w:rPr>
          <w:rFonts w:ascii="Times New Roman" w:hAnsi="Times New Roman" w:cs="Times New Roman"/>
          <w:b/>
          <w:bCs/>
          <w:sz w:val="24"/>
          <w:szCs w:val="24"/>
          <w:lang w:val="it-IT"/>
        </w:rPr>
        <w:t>2.- Dokumentacioni, mënyra dhe afati i dorëzimit</w:t>
      </w:r>
    </w:p>
    <w:p w14:paraId="110F0167" w14:textId="77777777" w:rsidR="00181E47" w:rsidRPr="006F3F93" w:rsidRDefault="00181E47" w:rsidP="00181E47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6F3F93">
        <w:rPr>
          <w:rFonts w:ascii="Times New Roman" w:hAnsi="Times New Roman" w:cs="Times New Roman"/>
          <w:sz w:val="24"/>
          <w:szCs w:val="24"/>
          <w:lang w:val="it-IT"/>
        </w:rPr>
        <w:t>Kandidatët duhet të dorëzojnë pranë Drejtorisë së Burimeve Njerëzore të Bashkisë Kamëz, dokumentat si më poshtë:</w:t>
      </w:r>
    </w:p>
    <w:p w14:paraId="07B588D0" w14:textId="77777777" w:rsidR="00181E47" w:rsidRPr="006F3F93" w:rsidRDefault="00181E47" w:rsidP="00181E47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5A4E5679" w14:textId="77777777" w:rsidR="00181E47" w:rsidRPr="00874C72" w:rsidRDefault="00181E47" w:rsidP="00181E4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page3"/>
      <w:bookmarkEnd w:id="1"/>
      <w:r w:rsidRPr="00874C72">
        <w:rPr>
          <w:rFonts w:ascii="Times New Roman" w:hAnsi="Times New Roman"/>
          <w:sz w:val="24"/>
          <w:szCs w:val="24"/>
        </w:rPr>
        <w:t>Letër motivimi për aplikim në vendin vakant;</w:t>
      </w:r>
    </w:p>
    <w:p w14:paraId="0A5841AB" w14:textId="77777777" w:rsidR="00181E47" w:rsidRPr="00874C72" w:rsidRDefault="00181E47" w:rsidP="00181E4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1 kopje jetëshkrimi;</w:t>
      </w:r>
    </w:p>
    <w:p w14:paraId="76DBEB33" w14:textId="77777777" w:rsidR="00181E47" w:rsidRPr="00874C72" w:rsidRDefault="00181E47" w:rsidP="00181E4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Një numër kontakti dhe adresën e plotë të vendbanimit;</w:t>
      </w:r>
    </w:p>
    <w:p w14:paraId="6DDAF890" w14:textId="77777777" w:rsidR="00181E47" w:rsidRPr="00874C72" w:rsidRDefault="00181E47" w:rsidP="00181E4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diplomës. Nëse aplikanti disponon një diplomë të një universiteti të huaj, atëherë ai duhet ta ketë të njehsuar atë pranë Ministrisë së Arsimit dhe Sportit;</w:t>
      </w:r>
    </w:p>
    <w:p w14:paraId="047EA207" w14:textId="77777777" w:rsidR="00181E47" w:rsidRPr="00874C72" w:rsidRDefault="00181E47" w:rsidP="00181E4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listës së notave. Nëse ka një diplomë dhe listë notash të ndryshme me vlerësimin e njohur në Shtetin Shqiptar, atëherë aplikanti duhet ta ketë të konvertuar atë sipas sistemit shqiptar;</w:t>
      </w:r>
    </w:p>
    <w:p w14:paraId="091AA7CF" w14:textId="77777777" w:rsidR="00181E47" w:rsidRPr="00874C72" w:rsidRDefault="00181E47" w:rsidP="00181E4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1 kopje e librezës së punës e plotësuar;</w:t>
      </w:r>
    </w:p>
    <w:p w14:paraId="5EA46BB1" w14:textId="77777777" w:rsidR="00181E47" w:rsidRPr="00874C72" w:rsidRDefault="00181E47" w:rsidP="00181E4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Vërtetim i gjendjes gjyqësore;</w:t>
      </w:r>
    </w:p>
    <w:p w14:paraId="64C447AE" w14:textId="77777777" w:rsidR="00181E47" w:rsidRPr="00874C72" w:rsidRDefault="00181E47" w:rsidP="00181E4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Vërtetim i gjendjes shëndetsore</w:t>
      </w:r>
    </w:p>
    <w:p w14:paraId="58FECB01" w14:textId="77777777" w:rsidR="00181E47" w:rsidRPr="00874C72" w:rsidRDefault="00181E47" w:rsidP="00181E4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Certifikata të kualifikimeve, trajnimeve të ndryshme;</w:t>
      </w:r>
    </w:p>
    <w:p w14:paraId="41BEDBAD" w14:textId="77777777" w:rsidR="00181E47" w:rsidRPr="00874C72" w:rsidRDefault="00181E47" w:rsidP="00181E4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Dëshmi të njohjes së një gjuhe të huaj;</w:t>
      </w:r>
    </w:p>
    <w:p w14:paraId="51FE4E6B" w14:textId="77777777" w:rsidR="00181E47" w:rsidRPr="00874C72" w:rsidRDefault="00181E47" w:rsidP="00181E4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74C72">
        <w:rPr>
          <w:rFonts w:ascii="Times New Roman" w:hAnsi="Times New Roman"/>
          <w:sz w:val="24"/>
          <w:szCs w:val="24"/>
        </w:rPr>
        <w:t>Fotokopje e letërnjoftimit.</w:t>
      </w:r>
    </w:p>
    <w:p w14:paraId="24133F28" w14:textId="3D77ADFB" w:rsidR="00181E47" w:rsidRPr="006F3F93" w:rsidRDefault="00181E47" w:rsidP="00181E47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 w:rsidRPr="006F3F93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Dokumentat</w:t>
      </w:r>
      <w:proofErr w:type="spellEnd"/>
      <w:r w:rsidRPr="006F3F93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 xml:space="preserve"> duhet të dorëzohen me postë, brenda datës </w:t>
      </w:r>
      <w:r w:rsidR="005458D8" w:rsidRPr="006F3F93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0</w:t>
      </w:r>
      <w:r w:rsidR="00CE4F5D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6</w:t>
      </w:r>
      <w:r w:rsidRPr="006F3F93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-</w:t>
      </w:r>
      <w:r w:rsidR="00CE4F5D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07</w:t>
      </w:r>
      <w:r w:rsidRPr="006F3F93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-20</w:t>
      </w:r>
      <w:r w:rsidR="00CE4F5D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20</w:t>
      </w:r>
    </w:p>
    <w:p w14:paraId="116AA4AC" w14:textId="77777777" w:rsidR="00181E47" w:rsidRPr="006F3F93" w:rsidRDefault="00181E47" w:rsidP="00181E47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it-IT"/>
        </w:rPr>
      </w:pPr>
      <w:r w:rsidRPr="006F3F93">
        <w:rPr>
          <w:rFonts w:ascii="Times New Roman" w:hAnsi="Times New Roman" w:cs="Times New Roman"/>
          <w:sz w:val="24"/>
          <w:szCs w:val="24"/>
          <w:lang w:val="it-IT"/>
        </w:rPr>
        <w:t>Bashkia Kamëz</w:t>
      </w:r>
    </w:p>
    <w:p w14:paraId="433C045F" w14:textId="77777777" w:rsidR="00181E47" w:rsidRPr="006F3F93" w:rsidRDefault="00181E47" w:rsidP="00181E47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it-IT"/>
        </w:rPr>
      </w:pPr>
      <w:r w:rsidRPr="006F3F93">
        <w:rPr>
          <w:rFonts w:ascii="Times New Roman" w:hAnsi="Times New Roman" w:cs="Times New Roman"/>
          <w:sz w:val="24"/>
          <w:szCs w:val="24"/>
          <w:lang w:val="it-IT"/>
        </w:rPr>
        <w:t>Drejtoria e Burimeve Njerëzore</w:t>
      </w:r>
    </w:p>
    <w:p w14:paraId="70807897" w14:textId="77777777" w:rsidR="00181E47" w:rsidRPr="006F3F93" w:rsidRDefault="00181E47" w:rsidP="00181E47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it-IT"/>
        </w:rPr>
      </w:pPr>
      <w:r w:rsidRPr="006F3F93">
        <w:rPr>
          <w:rFonts w:ascii="Times New Roman" w:hAnsi="Times New Roman" w:cs="Times New Roman"/>
          <w:sz w:val="24"/>
          <w:szCs w:val="24"/>
          <w:lang w:val="it-IT"/>
        </w:rPr>
        <w:t>Bulevardi Blu</w:t>
      </w:r>
    </w:p>
    <w:p w14:paraId="0B9F2F05" w14:textId="77777777" w:rsidR="00181E47" w:rsidRPr="006F3F93" w:rsidRDefault="00181E47" w:rsidP="00181E47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74DB9786" w14:textId="628209CC" w:rsidR="00181E47" w:rsidRPr="006F3F93" w:rsidRDefault="00181E47" w:rsidP="00181E47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6F3F93">
        <w:rPr>
          <w:rFonts w:ascii="Times New Roman" w:hAnsi="Times New Roman" w:cs="Times New Roman"/>
          <w:b/>
          <w:bCs/>
          <w:sz w:val="24"/>
          <w:szCs w:val="24"/>
          <w:lang w:val="it-IT"/>
        </w:rPr>
        <w:t>3.- Rezultatet për fazën e verifikimit paraprak</w:t>
      </w:r>
    </w:p>
    <w:p w14:paraId="31BECEC5" w14:textId="77777777" w:rsidR="005458D8" w:rsidRPr="006F3F93" w:rsidRDefault="005458D8" w:rsidP="00181E47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</w:p>
    <w:p w14:paraId="402E2FF5" w14:textId="27F9044B" w:rsidR="005458D8" w:rsidRPr="002020FA" w:rsidRDefault="005458D8" w:rsidP="005458D8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Në datën </w:t>
      </w:r>
      <w:r w:rsidR="00DD5DEF">
        <w:rPr>
          <w:rFonts w:ascii="Times New Roman" w:hAnsi="Times New Roman"/>
          <w:sz w:val="24"/>
          <w:szCs w:val="24"/>
          <w:lang w:val="it-IT"/>
        </w:rPr>
        <w:t>07</w:t>
      </w:r>
      <w:r w:rsidRPr="00F40664">
        <w:rPr>
          <w:rFonts w:ascii="Times New Roman" w:hAnsi="Times New Roman"/>
          <w:i/>
          <w:sz w:val="24"/>
          <w:szCs w:val="24"/>
          <w:lang w:val="it-IT"/>
        </w:rPr>
        <w:t>.</w:t>
      </w:r>
      <w:r w:rsidR="00DD5DEF">
        <w:rPr>
          <w:rFonts w:ascii="Times New Roman" w:hAnsi="Times New Roman"/>
          <w:i/>
          <w:sz w:val="24"/>
          <w:szCs w:val="24"/>
          <w:lang w:val="it-IT"/>
        </w:rPr>
        <w:t>07.</w:t>
      </w:r>
      <w:r w:rsidRPr="00F40664">
        <w:rPr>
          <w:rFonts w:ascii="Times New Roman" w:hAnsi="Times New Roman"/>
          <w:i/>
          <w:sz w:val="24"/>
          <w:szCs w:val="24"/>
          <w:lang w:val="it-IT"/>
        </w:rPr>
        <w:t>20</w:t>
      </w:r>
      <w:r w:rsidR="00DD5DEF">
        <w:rPr>
          <w:rFonts w:ascii="Times New Roman" w:hAnsi="Times New Roman"/>
          <w:i/>
          <w:sz w:val="24"/>
          <w:szCs w:val="24"/>
          <w:lang w:val="it-IT"/>
        </w:rPr>
        <w:t>20</w:t>
      </w:r>
      <w:r w:rsidRPr="002020FA">
        <w:rPr>
          <w:rFonts w:ascii="Times New Roman" w:hAnsi="Times New Roman"/>
          <w:i/>
          <w:sz w:val="24"/>
          <w:szCs w:val="24"/>
          <w:lang w:val="it-IT"/>
        </w:rPr>
        <w:t>,</w:t>
      </w: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Drejtoria e Burimeve N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jerëzore </w:t>
      </w:r>
      <w:r>
        <w:rPr>
          <w:rFonts w:ascii="Times New Roman" w:hAnsi="Times New Roman"/>
          <w:sz w:val="24"/>
          <w:szCs w:val="24"/>
          <w:lang w:val="it-IT"/>
        </w:rPr>
        <w:t>e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Bashkisë Kamëz, 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ku ndodhet pozicioni për të cilin ju dëshironi të aplikoni do të shpallë në </w:t>
      </w:r>
      <w:r>
        <w:rPr>
          <w:rFonts w:ascii="Times New Roman" w:hAnsi="Times New Roman"/>
          <w:sz w:val="24"/>
          <w:szCs w:val="24"/>
          <w:lang w:val="it-IT"/>
        </w:rPr>
        <w:t xml:space="preserve">faqen zyrtare të bashkisë kamza.gov.al 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listën e kandidatëve që plotësojnë kushtet e lëvizjes paralele dhe kriteret e veçanta, si dhe datën, vendin dhe orën e saktë ku do të zhvillohet intervista. </w:t>
      </w:r>
    </w:p>
    <w:p w14:paraId="43ADE368" w14:textId="00F9D444" w:rsidR="000849C8" w:rsidRPr="000849C8" w:rsidRDefault="005458D8" w:rsidP="000849C8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e lëvizjes paralele dhe kriteret e veçanta do të njoftohen individualisht nga </w:t>
      </w:r>
      <w:r>
        <w:rPr>
          <w:rFonts w:ascii="Times New Roman" w:hAnsi="Times New Roman"/>
          <w:sz w:val="24"/>
          <w:szCs w:val="24"/>
          <w:lang w:val="it-IT"/>
        </w:rPr>
        <w:t>drejtoria e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burimeve njerëzore të institucionit ku ndodhet pozicioni për të cilin ju dëshironi të aplikoni, </w:t>
      </w:r>
      <w:r w:rsidRPr="002020FA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, për shkaqet e moskualifikimit. </w:t>
      </w:r>
    </w:p>
    <w:p w14:paraId="211078EC" w14:textId="77777777" w:rsidR="00181E47" w:rsidRPr="006F3F93" w:rsidRDefault="00181E47" w:rsidP="00181E47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6F3F93">
        <w:rPr>
          <w:rFonts w:ascii="Times New Roman" w:hAnsi="Times New Roman" w:cs="Times New Roman"/>
          <w:b/>
          <w:bCs/>
          <w:sz w:val="24"/>
          <w:szCs w:val="24"/>
          <w:lang w:val="it-IT"/>
        </w:rPr>
        <w:lastRenderedPageBreak/>
        <w:t>4.- Fushat e njohurive, aftësitë dhe cilësitë mbi të cilat do të zhvillohet intervista</w:t>
      </w:r>
    </w:p>
    <w:p w14:paraId="0FFBB919" w14:textId="77777777" w:rsidR="00181E47" w:rsidRPr="00874C72" w:rsidRDefault="00181E47" w:rsidP="00181E47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vlerësohen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lidhje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me:</w:t>
      </w:r>
    </w:p>
    <w:p w14:paraId="384AE5B3" w14:textId="77777777" w:rsidR="00DD5DEF" w:rsidRPr="00AD4D3E" w:rsidRDefault="00DD5DEF" w:rsidP="00DD5DEF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bookmarkStart w:id="2" w:name="_Hlk44338554"/>
      <w:r w:rsidRPr="00DD5DEF">
        <w:rPr>
          <w:rFonts w:ascii="Times New Roman" w:hAnsi="Times New Roman"/>
          <w:sz w:val="24"/>
          <w:szCs w:val="24"/>
          <w:shd w:val="clear" w:color="auto" w:fill="FFFFFF"/>
        </w:rPr>
        <w:t>Njohuritë mbi legjislacionin për organizimin dhe funksionimin e qeverisjes vendore;</w:t>
      </w:r>
    </w:p>
    <w:p w14:paraId="6A375585" w14:textId="77777777" w:rsidR="00DD5DEF" w:rsidRPr="00AD4D3E" w:rsidRDefault="00DD5DEF" w:rsidP="00DD5DEF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DD5DEF">
        <w:rPr>
          <w:rFonts w:ascii="Times New Roman" w:hAnsi="Times New Roman"/>
          <w:sz w:val="24"/>
          <w:szCs w:val="24"/>
          <w:shd w:val="clear" w:color="auto" w:fill="FFFFFF"/>
        </w:rPr>
        <w:t>Njohuritë mbi ligjin nr.152/2013 “Për nëpunësin civil” i ndryshuar dhe aktet nënligjore në zbatim të tij;</w:t>
      </w:r>
    </w:p>
    <w:p w14:paraId="269A70A5" w14:textId="77777777" w:rsidR="00DD5DEF" w:rsidRPr="00AD4D3E" w:rsidRDefault="00DD5DEF" w:rsidP="00DD5DEF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DD5DEF">
        <w:rPr>
          <w:rFonts w:ascii="Times New Roman" w:hAnsi="Times New Roman"/>
          <w:sz w:val="24"/>
          <w:szCs w:val="24"/>
          <w:shd w:val="clear" w:color="auto" w:fill="FFFFFF"/>
        </w:rPr>
        <w:t>Njohuritë mbi ligjin nr. 9131, datë 08.09.2003 “</w:t>
      </w:r>
      <w:proofErr w:type="spellStart"/>
      <w:r w:rsidRPr="00DD5DEF">
        <w:rPr>
          <w:rFonts w:ascii="Times New Roman" w:hAnsi="Times New Roman"/>
          <w:sz w:val="24"/>
          <w:szCs w:val="24"/>
          <w:shd w:val="clear" w:color="auto" w:fill="FFFFFF"/>
        </w:rPr>
        <w:t>Per</w:t>
      </w:r>
      <w:proofErr w:type="spellEnd"/>
      <w:r w:rsidRPr="00DD5DEF">
        <w:rPr>
          <w:rFonts w:ascii="Times New Roman" w:hAnsi="Times New Roman"/>
          <w:sz w:val="24"/>
          <w:szCs w:val="24"/>
          <w:shd w:val="clear" w:color="auto" w:fill="FFFFFF"/>
        </w:rPr>
        <w:t xml:space="preserve"> rregullat e etikës në administratën publike”;</w:t>
      </w:r>
    </w:p>
    <w:p w14:paraId="5BFC41EE" w14:textId="77777777" w:rsidR="00DD5DEF" w:rsidRPr="00AD4D3E" w:rsidRDefault="00DD5DEF" w:rsidP="00DD5DEF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DD5DEF">
        <w:rPr>
          <w:rFonts w:ascii="Times New Roman" w:hAnsi="Times New Roman"/>
          <w:sz w:val="24"/>
          <w:szCs w:val="24"/>
          <w:shd w:val="clear" w:color="auto" w:fill="FFFFFF"/>
        </w:rPr>
        <w:t>Ligjin Nr. 9376, datë 21.04.2005 “ Për Sportin ” i ndryshuar</w:t>
      </w:r>
    </w:p>
    <w:p w14:paraId="27D7450C" w14:textId="77777777" w:rsidR="00DD5DEF" w:rsidRPr="00DD5DEF" w:rsidRDefault="00DD5DEF" w:rsidP="00DD5DEF">
      <w:pPr>
        <w:pStyle w:val="ListParagraph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D5DEF">
        <w:rPr>
          <w:rFonts w:ascii="Times New Roman" w:hAnsi="Times New Roman"/>
          <w:sz w:val="24"/>
          <w:szCs w:val="24"/>
          <w:shd w:val="clear" w:color="auto" w:fill="FFFFFF"/>
        </w:rPr>
        <w:t>Vendimi Nr.1720, datë 29.10.2008 “</w:t>
      </w:r>
      <w:proofErr w:type="spellStart"/>
      <w:r w:rsidRPr="00DD5DEF">
        <w:rPr>
          <w:rFonts w:ascii="Times New Roman" w:hAnsi="Times New Roman"/>
          <w:sz w:val="24"/>
          <w:szCs w:val="24"/>
          <w:shd w:val="clear" w:color="auto" w:fill="FFFFFF"/>
        </w:rPr>
        <w:t>Per</w:t>
      </w:r>
      <w:proofErr w:type="spellEnd"/>
      <w:r w:rsidRPr="00DD5DEF">
        <w:rPr>
          <w:rFonts w:ascii="Times New Roman" w:hAnsi="Times New Roman"/>
          <w:sz w:val="24"/>
          <w:szCs w:val="24"/>
          <w:shd w:val="clear" w:color="auto" w:fill="FFFFFF"/>
        </w:rPr>
        <w:t xml:space="preserve"> kriteret e </w:t>
      </w:r>
      <w:proofErr w:type="spellStart"/>
      <w:r w:rsidRPr="00DD5DEF">
        <w:rPr>
          <w:rFonts w:ascii="Times New Roman" w:hAnsi="Times New Roman"/>
          <w:sz w:val="24"/>
          <w:szCs w:val="24"/>
          <w:shd w:val="clear" w:color="auto" w:fill="FFFFFF"/>
        </w:rPr>
        <w:t>percaktimit</w:t>
      </w:r>
      <w:proofErr w:type="spellEnd"/>
      <w:r w:rsidRPr="00DD5DEF">
        <w:rPr>
          <w:rFonts w:ascii="Times New Roman" w:hAnsi="Times New Roman"/>
          <w:sz w:val="24"/>
          <w:szCs w:val="24"/>
          <w:shd w:val="clear" w:color="auto" w:fill="FFFFFF"/>
        </w:rPr>
        <w:t xml:space="preserve"> te nivelit te larte sportiv, </w:t>
      </w:r>
      <w:proofErr w:type="spellStart"/>
      <w:r w:rsidRPr="00DD5DEF">
        <w:rPr>
          <w:rFonts w:ascii="Times New Roman" w:hAnsi="Times New Roman"/>
          <w:sz w:val="24"/>
          <w:szCs w:val="24"/>
          <w:shd w:val="clear" w:color="auto" w:fill="FFFFFF"/>
        </w:rPr>
        <w:t>per</w:t>
      </w:r>
      <w:proofErr w:type="spellEnd"/>
      <w:r w:rsidRPr="00DD5DE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D5DEF">
        <w:rPr>
          <w:rFonts w:ascii="Times New Roman" w:hAnsi="Times New Roman"/>
          <w:sz w:val="24"/>
          <w:szCs w:val="24"/>
          <w:shd w:val="clear" w:color="auto" w:fill="FFFFFF"/>
        </w:rPr>
        <w:t>menyren</w:t>
      </w:r>
      <w:proofErr w:type="spellEnd"/>
      <w:r w:rsidRPr="00DD5DEF">
        <w:rPr>
          <w:rFonts w:ascii="Times New Roman" w:hAnsi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DD5DEF">
        <w:rPr>
          <w:rFonts w:ascii="Times New Roman" w:hAnsi="Times New Roman"/>
          <w:sz w:val="24"/>
          <w:szCs w:val="24"/>
          <w:shd w:val="clear" w:color="auto" w:fill="FFFFFF"/>
        </w:rPr>
        <w:t>shperblimit</w:t>
      </w:r>
      <w:proofErr w:type="spellEnd"/>
      <w:r w:rsidRPr="00DD5DEF">
        <w:rPr>
          <w:rFonts w:ascii="Times New Roman" w:hAnsi="Times New Roman"/>
          <w:sz w:val="24"/>
          <w:szCs w:val="24"/>
          <w:shd w:val="clear" w:color="auto" w:fill="FFFFFF"/>
        </w:rPr>
        <w:t xml:space="preserve"> te sportisteve qe I </w:t>
      </w:r>
      <w:proofErr w:type="spellStart"/>
      <w:r w:rsidRPr="00DD5DEF">
        <w:rPr>
          <w:rFonts w:ascii="Times New Roman" w:hAnsi="Times New Roman"/>
          <w:sz w:val="24"/>
          <w:szCs w:val="24"/>
          <w:shd w:val="clear" w:color="auto" w:fill="FFFFFF"/>
        </w:rPr>
        <w:t>arrijne</w:t>
      </w:r>
      <w:proofErr w:type="spellEnd"/>
      <w:r w:rsidRPr="00DD5DE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D5DEF">
        <w:rPr>
          <w:rFonts w:ascii="Times New Roman" w:hAnsi="Times New Roman"/>
          <w:sz w:val="24"/>
          <w:szCs w:val="24"/>
          <w:shd w:val="clear" w:color="auto" w:fill="FFFFFF"/>
        </w:rPr>
        <w:t>keto</w:t>
      </w:r>
      <w:proofErr w:type="spellEnd"/>
      <w:r w:rsidRPr="00DD5DEF">
        <w:rPr>
          <w:rFonts w:ascii="Times New Roman" w:hAnsi="Times New Roman"/>
          <w:sz w:val="24"/>
          <w:szCs w:val="24"/>
          <w:shd w:val="clear" w:color="auto" w:fill="FFFFFF"/>
        </w:rPr>
        <w:t xml:space="preserve"> nivele si dhe </w:t>
      </w:r>
      <w:proofErr w:type="spellStart"/>
      <w:r w:rsidRPr="00DD5DEF">
        <w:rPr>
          <w:rFonts w:ascii="Times New Roman" w:hAnsi="Times New Roman"/>
          <w:sz w:val="24"/>
          <w:szCs w:val="24"/>
          <w:shd w:val="clear" w:color="auto" w:fill="FFFFFF"/>
        </w:rPr>
        <w:t>per</w:t>
      </w:r>
      <w:proofErr w:type="spellEnd"/>
      <w:r w:rsidRPr="00DD5DE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D5DEF">
        <w:rPr>
          <w:rFonts w:ascii="Times New Roman" w:hAnsi="Times New Roman"/>
          <w:sz w:val="24"/>
          <w:szCs w:val="24"/>
          <w:shd w:val="clear" w:color="auto" w:fill="FFFFFF"/>
        </w:rPr>
        <w:t>perfitimin</w:t>
      </w:r>
      <w:proofErr w:type="spellEnd"/>
      <w:r w:rsidRPr="00DD5DEF">
        <w:rPr>
          <w:rFonts w:ascii="Times New Roman" w:hAnsi="Times New Roman"/>
          <w:sz w:val="24"/>
          <w:szCs w:val="24"/>
          <w:shd w:val="clear" w:color="auto" w:fill="FFFFFF"/>
        </w:rPr>
        <w:t xml:space="preserve"> e trajtimit </w:t>
      </w:r>
      <w:proofErr w:type="spellStart"/>
      <w:r w:rsidRPr="00DD5DEF">
        <w:rPr>
          <w:rFonts w:ascii="Times New Roman" w:hAnsi="Times New Roman"/>
          <w:sz w:val="24"/>
          <w:szCs w:val="24"/>
          <w:shd w:val="clear" w:color="auto" w:fill="FFFFFF"/>
        </w:rPr>
        <w:t>per</w:t>
      </w:r>
      <w:proofErr w:type="spellEnd"/>
      <w:r w:rsidRPr="00DD5DE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D5DEF">
        <w:rPr>
          <w:rFonts w:ascii="Times New Roman" w:hAnsi="Times New Roman"/>
          <w:sz w:val="24"/>
          <w:szCs w:val="24"/>
          <w:shd w:val="clear" w:color="auto" w:fill="FFFFFF"/>
        </w:rPr>
        <w:t>pergatitjen</w:t>
      </w:r>
      <w:proofErr w:type="spellEnd"/>
      <w:r w:rsidRPr="00DD5DEF">
        <w:rPr>
          <w:rFonts w:ascii="Times New Roman" w:hAnsi="Times New Roman"/>
          <w:sz w:val="24"/>
          <w:szCs w:val="24"/>
          <w:shd w:val="clear" w:color="auto" w:fill="FFFFFF"/>
        </w:rPr>
        <w:t xml:space="preserve"> sportiv</w:t>
      </w:r>
    </w:p>
    <w:bookmarkEnd w:id="2"/>
    <w:p w14:paraId="47FEEAE1" w14:textId="77777777" w:rsidR="00DD5DEF" w:rsidRDefault="00DD5DEF" w:rsidP="00DD5DEF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6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89072F3" w14:textId="77777777" w:rsidR="00DD5DEF" w:rsidRDefault="00DD5DEF" w:rsidP="00DD5DEF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6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3226F23" w14:textId="16C82DC4" w:rsidR="00181E47" w:rsidRPr="00AD4D3E" w:rsidRDefault="00181E47" w:rsidP="00DD5DEF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6"/>
        <w:rPr>
          <w:rFonts w:ascii="Times New Roman" w:hAnsi="Times New Roman"/>
          <w:sz w:val="24"/>
          <w:szCs w:val="24"/>
        </w:rPr>
      </w:pPr>
      <w:r w:rsidRPr="00AD4D3E">
        <w:rPr>
          <w:rFonts w:ascii="Times New Roman" w:hAnsi="Times New Roman"/>
          <w:b/>
          <w:bCs/>
          <w:sz w:val="24"/>
          <w:szCs w:val="24"/>
        </w:rPr>
        <w:t>5.- Mënyra e vlerësimit të kandidatëve</w:t>
      </w:r>
    </w:p>
    <w:p w14:paraId="2B0E566D" w14:textId="77777777" w:rsidR="00181E47" w:rsidRPr="00AD4D3E" w:rsidRDefault="00181E47" w:rsidP="00181E47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6"/>
        <w:rPr>
          <w:rFonts w:ascii="Times New Roman" w:hAnsi="Times New Roman" w:cs="Times New Roman"/>
          <w:sz w:val="24"/>
          <w:szCs w:val="24"/>
          <w:lang w:val="sq-AL"/>
        </w:rPr>
      </w:pPr>
      <w:r w:rsidRPr="00AD4D3E">
        <w:rPr>
          <w:rFonts w:ascii="Times New Roman" w:hAnsi="Times New Roman" w:cs="Times New Roman"/>
          <w:sz w:val="24"/>
          <w:szCs w:val="24"/>
          <w:lang w:val="sq-AL"/>
        </w:rPr>
        <w:t xml:space="preserve">Kandidatët do të vlerësohen për jetëshkrimin, eksperiencat, trajnimet, kualifikimet e lidhura me fushën, si dhe vlerësimet pozitive. Totali i pikëve për këtë vlerësim është </w:t>
      </w:r>
      <w:r w:rsidRPr="00AD4D3E">
        <w:rPr>
          <w:rFonts w:ascii="Times New Roman" w:hAnsi="Times New Roman" w:cs="Times New Roman"/>
          <w:b/>
          <w:sz w:val="24"/>
          <w:szCs w:val="24"/>
          <w:lang w:val="sq-AL"/>
        </w:rPr>
        <w:t>40 pikë</w:t>
      </w:r>
      <w:r w:rsidRPr="00AD4D3E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60165CBA" w14:textId="77777777" w:rsidR="00181E47" w:rsidRPr="00AD4D3E" w:rsidRDefault="00181E47" w:rsidP="00181E47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sq-AL"/>
        </w:rPr>
      </w:pPr>
      <w:r w:rsidRPr="00AD4D3E">
        <w:rPr>
          <w:rFonts w:ascii="Times New Roman" w:hAnsi="Times New Roman" w:cs="Times New Roman"/>
          <w:sz w:val="24"/>
          <w:szCs w:val="24"/>
          <w:lang w:val="sq-AL"/>
        </w:rPr>
        <w:t>Kandidatët gjatë intervistës së strukturuar me gojë do të vlerësohen në lidhje me:</w:t>
      </w:r>
    </w:p>
    <w:p w14:paraId="54F03033" w14:textId="77777777" w:rsidR="00181E47" w:rsidRPr="00AD4D3E" w:rsidRDefault="00181E47" w:rsidP="00181E47">
      <w:pPr>
        <w:widowControl w:val="0"/>
        <w:numPr>
          <w:ilvl w:val="0"/>
          <w:numId w:val="1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40" w:lineRule="auto"/>
        <w:ind w:left="366" w:hanging="366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AD4D3E">
        <w:rPr>
          <w:rFonts w:ascii="Times New Roman" w:hAnsi="Times New Roman" w:cs="Times New Roman"/>
          <w:sz w:val="24"/>
          <w:szCs w:val="24"/>
          <w:lang w:val="sq-AL"/>
        </w:rPr>
        <w:t xml:space="preserve">Njohuritë, aftësitë, kompetencën në lidhje me përshkrimin e pozicionit të punës; </w:t>
      </w:r>
    </w:p>
    <w:p w14:paraId="1D75EC32" w14:textId="77777777" w:rsidR="00181E47" w:rsidRPr="00AD4D3E" w:rsidRDefault="00181E47" w:rsidP="00181E47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sz w:val="24"/>
          <w:szCs w:val="24"/>
          <w:lang w:val="sq-AL"/>
        </w:rPr>
      </w:pPr>
    </w:p>
    <w:p w14:paraId="4FF30192" w14:textId="77777777" w:rsidR="00181E47" w:rsidRPr="00874C72" w:rsidRDefault="00181E47" w:rsidP="00181E47">
      <w:pPr>
        <w:widowControl w:val="0"/>
        <w:numPr>
          <w:ilvl w:val="0"/>
          <w:numId w:val="1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40" w:lineRule="auto"/>
        <w:ind w:left="366" w:hanging="3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Eksperiencën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mëparshme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8901BDA" w14:textId="77777777" w:rsidR="00181E47" w:rsidRPr="00874C72" w:rsidRDefault="00181E47" w:rsidP="00181E47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 w:cs="Times New Roman"/>
          <w:sz w:val="24"/>
          <w:szCs w:val="24"/>
        </w:rPr>
      </w:pPr>
    </w:p>
    <w:p w14:paraId="0B893D8F" w14:textId="77777777" w:rsidR="00181E47" w:rsidRPr="006F3F93" w:rsidRDefault="00181E47" w:rsidP="00181E47">
      <w:pPr>
        <w:widowControl w:val="0"/>
        <w:numPr>
          <w:ilvl w:val="0"/>
          <w:numId w:val="1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40" w:lineRule="auto"/>
        <w:ind w:left="366" w:hanging="3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F3F93">
        <w:rPr>
          <w:rFonts w:ascii="Times New Roman" w:hAnsi="Times New Roman" w:cs="Times New Roman"/>
          <w:sz w:val="24"/>
          <w:szCs w:val="24"/>
          <w:lang w:val="it-IT"/>
        </w:rPr>
        <w:t xml:space="preserve">Motivimin, aspiratat dhe pritshmëritë e tyre për karrierën. </w:t>
      </w:r>
    </w:p>
    <w:p w14:paraId="2B0B55BE" w14:textId="77777777" w:rsidR="00181E47" w:rsidRPr="006F3F93" w:rsidRDefault="00181E47" w:rsidP="00181E47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6F3F93">
        <w:rPr>
          <w:rFonts w:ascii="Times New Roman" w:hAnsi="Times New Roman" w:cs="Times New Roman"/>
          <w:sz w:val="24"/>
          <w:szCs w:val="24"/>
          <w:lang w:val="it-IT"/>
        </w:rPr>
        <w:t xml:space="preserve">Totali i pikëve në përfundim të intervistës së strukturuar me gojë është </w:t>
      </w:r>
      <w:r w:rsidRPr="006F3F93">
        <w:rPr>
          <w:rFonts w:ascii="Times New Roman" w:hAnsi="Times New Roman" w:cs="Times New Roman"/>
          <w:b/>
          <w:sz w:val="24"/>
          <w:szCs w:val="24"/>
          <w:lang w:val="it-IT"/>
        </w:rPr>
        <w:t>60 pikë.</w:t>
      </w:r>
    </w:p>
    <w:p w14:paraId="6CE515BD" w14:textId="77777777" w:rsidR="00181E47" w:rsidRPr="006F3F93" w:rsidRDefault="00181E47" w:rsidP="00181E47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F3F93">
        <w:rPr>
          <w:rFonts w:ascii="Times New Roman" w:hAnsi="Times New Roman" w:cs="Times New Roman"/>
          <w:sz w:val="24"/>
          <w:szCs w:val="24"/>
          <w:lang w:val="it-IT"/>
        </w:rPr>
        <w:t>Më shumë detaje në lidhje me vlerësimin me pikë, metodologjinë e shpërndarjes së pikëve, mënyrën e llogaritjes së rezultatit përfundimtar i gjeni në Udhëzimin nr. 4, datë 13/08/2014, të Departamentit të Administratës Publike (ëëë.dap.gov.al)</w:t>
      </w:r>
    </w:p>
    <w:p w14:paraId="2B7FEAF3" w14:textId="77777777" w:rsidR="00181E47" w:rsidRPr="006F3F93" w:rsidRDefault="00181E47" w:rsidP="00181E47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65652658" w14:textId="77777777" w:rsidR="00181E47" w:rsidRPr="006F3F93" w:rsidRDefault="00181E47" w:rsidP="00181E47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6F3F93">
        <w:rPr>
          <w:rFonts w:ascii="Times New Roman" w:hAnsi="Times New Roman" w:cs="Times New Roman"/>
          <w:color w:val="0000FF"/>
          <w:sz w:val="24"/>
          <w:szCs w:val="24"/>
          <w:u w:val="single"/>
          <w:lang w:val="it-IT"/>
        </w:rPr>
        <w:t xml:space="preserve"> http://dap.gov.al/vende-vakante/udhezime-dokumenta</w:t>
      </w:r>
    </w:p>
    <w:p w14:paraId="747CF567" w14:textId="77777777" w:rsidR="00181E47" w:rsidRPr="006F3F93" w:rsidRDefault="00181E47" w:rsidP="00181E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78DF5EC9" w14:textId="77777777" w:rsidR="00181E47" w:rsidRPr="006F3F93" w:rsidRDefault="00181E47" w:rsidP="00181E4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2C44344A" w14:textId="77777777" w:rsidR="00181E47" w:rsidRPr="006F3F93" w:rsidRDefault="00181E47" w:rsidP="00181E47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6F3F93">
        <w:rPr>
          <w:rFonts w:ascii="Times New Roman" w:hAnsi="Times New Roman" w:cs="Times New Roman"/>
          <w:b/>
          <w:bCs/>
          <w:sz w:val="24"/>
          <w:szCs w:val="24"/>
          <w:lang w:val="it-IT"/>
        </w:rPr>
        <w:t>6.- Data e daljes së rezultateve të konkurimit dhe mënyra e komunikimit</w:t>
      </w:r>
    </w:p>
    <w:p w14:paraId="4879B9C7" w14:textId="1BDE9A82" w:rsidR="00181E47" w:rsidRDefault="000849C8" w:rsidP="000849C8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Në përfundim të vlerësimit të kandidatëve, </w:t>
      </w:r>
      <w:r>
        <w:rPr>
          <w:rFonts w:ascii="Times New Roman" w:hAnsi="Times New Roman"/>
          <w:sz w:val="24"/>
          <w:szCs w:val="24"/>
          <w:lang w:val="it-IT"/>
        </w:rPr>
        <w:t>Bashkia Kamëz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do të shpallë fituesin në</w:t>
      </w:r>
      <w:r>
        <w:rPr>
          <w:rFonts w:ascii="Times New Roman" w:hAnsi="Times New Roman"/>
          <w:sz w:val="24"/>
          <w:szCs w:val="24"/>
          <w:lang w:val="it-IT"/>
        </w:rPr>
        <w:t xml:space="preserve"> faqen zyrtare të bashkisë kamza.gov.al dhe në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portalin “Shërbimi Kombëtar i Punësimit. Të gjithë kandidatët pjesëmarrës në këtë procedurë do të njoftohen në mënyrë elektronike për datën e saktë të shpalljes së fituesit.</w:t>
      </w:r>
    </w:p>
    <w:p w14:paraId="615B364C" w14:textId="77777777" w:rsidR="000849C8" w:rsidRPr="00AD05D2" w:rsidRDefault="000849C8" w:rsidP="000849C8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874C72">
        <w:rPr>
          <w:rFonts w:ascii="Times New Roman" w:hAnsi="Times New Roman" w:cs="Times New Roman"/>
          <w:b/>
          <w:bCs/>
          <w:color w:val="C00000"/>
          <w:sz w:val="24"/>
          <w:szCs w:val="24"/>
        </w:rPr>
        <w:t>II</w:t>
      </w:r>
      <w:r w:rsidRPr="00CF6564"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C00000"/>
          <w:sz w:val="24"/>
          <w:szCs w:val="24"/>
        </w:rPr>
        <w:t>Pranimi</w:t>
      </w:r>
      <w:proofErr w:type="spellEnd"/>
      <w:r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C00000"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C00000"/>
          <w:sz w:val="24"/>
          <w:szCs w:val="24"/>
        </w:rPr>
        <w:t>shë</w:t>
      </w:r>
      <w:r w:rsidRPr="00AD05D2">
        <w:rPr>
          <w:rFonts w:ascii="Times New Roman" w:hAnsi="Times New Roman"/>
          <w:b/>
          <w:color w:val="C00000"/>
          <w:sz w:val="24"/>
          <w:szCs w:val="24"/>
        </w:rPr>
        <w:t>rbimin</w:t>
      </w:r>
      <w:proofErr w:type="spellEnd"/>
      <w:r w:rsidRPr="00AD05D2">
        <w:rPr>
          <w:rFonts w:ascii="Times New Roman" w:hAnsi="Times New Roman"/>
          <w:b/>
          <w:color w:val="C00000"/>
          <w:sz w:val="24"/>
          <w:szCs w:val="24"/>
        </w:rPr>
        <w:t xml:space="preserve">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15"/>
      </w:tblGrid>
      <w:tr w:rsidR="000849C8" w:rsidRPr="00637AD9" w14:paraId="1DFCB660" w14:textId="77777777" w:rsidTr="000D24F5">
        <w:trPr>
          <w:trHeight w:val="1335"/>
        </w:trPr>
        <w:tc>
          <w:tcPr>
            <w:tcW w:w="9315" w:type="dxa"/>
            <w:shd w:val="clear" w:color="auto" w:fill="FFFFCC"/>
            <w:vAlign w:val="center"/>
          </w:tcPr>
          <w:p w14:paraId="033EDEF9" w14:textId="77777777" w:rsidR="000849C8" w:rsidRPr="00637AD9" w:rsidRDefault="000849C8" w:rsidP="000D24F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Vetëm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rast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se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nga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pozicionet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e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renditura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fillim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kësaj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shpalljeje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përfundim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lëvizjes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paralele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rezulton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se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ende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ka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vakante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këto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janë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vlefshme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konkurimin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nëpërmjet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pranimit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shërbimin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civil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kategorinë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ekzekutive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.</w:t>
            </w:r>
          </w:p>
        </w:tc>
      </w:tr>
    </w:tbl>
    <w:p w14:paraId="02ED3209" w14:textId="77777777" w:rsidR="000849C8" w:rsidRPr="00874C72" w:rsidRDefault="000849C8" w:rsidP="000849C8">
      <w:pPr>
        <w:widowControl w:val="0"/>
        <w:overflowPunct w:val="0"/>
        <w:autoSpaceDE w:val="0"/>
        <w:autoSpaceDN w:val="0"/>
        <w:adjustRightInd w:val="0"/>
        <w:spacing w:after="0" w:line="235" w:lineRule="auto"/>
        <w:ind w:right="20"/>
        <w:rPr>
          <w:rFonts w:ascii="Times New Roman" w:hAnsi="Times New Roman" w:cs="Times New Roman"/>
          <w:sz w:val="24"/>
          <w:szCs w:val="24"/>
        </w:rPr>
      </w:pPr>
    </w:p>
    <w:p w14:paraId="60A52D61" w14:textId="77777777" w:rsidR="000849C8" w:rsidRPr="00874C72" w:rsidRDefault="000849C8" w:rsidP="000849C8">
      <w:pPr>
        <w:widowControl w:val="0"/>
        <w:overflowPunct w:val="0"/>
        <w:autoSpaceDE w:val="0"/>
        <w:autoSpaceDN w:val="0"/>
        <w:adjustRightInd w:val="0"/>
        <w:spacing w:after="0"/>
        <w:ind w:left="6" w:right="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procedurë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drejtë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aplikojnë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gjithë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jashtë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shërbimit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civil </w:t>
      </w:r>
      <w:proofErr w:type="spellStart"/>
      <w:proofErr w:type="gram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cilët</w:t>
      </w:r>
      <w:proofErr w:type="spellEnd"/>
      <w:proofErr w:type="gram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CABF3A" w14:textId="77777777" w:rsidR="000849C8" w:rsidRPr="00874C72" w:rsidRDefault="000849C8" w:rsidP="000849C8">
      <w:pPr>
        <w:widowControl w:val="0"/>
        <w:overflowPunct w:val="0"/>
        <w:autoSpaceDE w:val="0"/>
        <w:autoSpaceDN w:val="0"/>
        <w:adjustRightInd w:val="0"/>
        <w:spacing w:after="0"/>
        <w:ind w:left="6" w:right="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874C72">
        <w:rPr>
          <w:rFonts w:ascii="Times New Roman" w:hAnsi="Times New Roman" w:cs="Times New Roman"/>
          <w:sz w:val="24"/>
          <w:szCs w:val="24"/>
        </w:rPr>
        <w:t>lotësojnë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kërkesat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enenit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21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nr. 152/2013:</w:t>
      </w:r>
    </w:p>
    <w:p w14:paraId="6C16EE82" w14:textId="77777777" w:rsidR="000849C8" w:rsidRPr="008C5DA0" w:rsidRDefault="000849C8" w:rsidP="000849C8">
      <w:pPr>
        <w:pStyle w:val="ListParagraph"/>
        <w:ind w:left="0"/>
        <w:jc w:val="both"/>
        <w:rPr>
          <w:b/>
        </w:rPr>
      </w:pPr>
    </w:p>
    <w:p w14:paraId="46C8D448" w14:textId="77777777" w:rsidR="000849C8" w:rsidRPr="00FA7C7B" w:rsidRDefault="000849C8" w:rsidP="000849C8">
      <w:pPr>
        <w:pStyle w:val="ListParagraph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FA7C7B">
        <w:rPr>
          <w:rFonts w:ascii="Times New Roman" w:hAnsi="Times New Roman"/>
          <w:b/>
          <w:sz w:val="24"/>
          <w:szCs w:val="24"/>
        </w:rPr>
        <w:t>1.Kërkesat e përgjithshme për pranimin në shërbimin civil dhe kriteret e veçanta</w:t>
      </w:r>
    </w:p>
    <w:p w14:paraId="2184AD18" w14:textId="77777777" w:rsidR="000849C8" w:rsidRPr="008C5DA0" w:rsidRDefault="000849C8" w:rsidP="000849C8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C5DA0">
        <w:rPr>
          <w:rFonts w:ascii="Times New Roman" w:hAnsi="Times New Roman" w:cs="Times New Roman"/>
          <w:sz w:val="24"/>
          <w:szCs w:val="24"/>
          <w:lang w:val="sq-AL"/>
        </w:rPr>
        <w:t>Kërkesat e përgjithshme që duhet të plotësojnë kandidatët për pranimin në shërbimin civil janë:</w:t>
      </w:r>
    </w:p>
    <w:p w14:paraId="79F12A83" w14:textId="77777777" w:rsidR="000849C8" w:rsidRPr="008C5DA0" w:rsidRDefault="000849C8" w:rsidP="000849C8">
      <w:pPr>
        <w:pStyle w:val="NoSpacing"/>
        <w:numPr>
          <w:ilvl w:val="0"/>
          <w:numId w:val="18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C5DA0">
        <w:rPr>
          <w:rFonts w:ascii="Times New Roman" w:hAnsi="Times New Roman"/>
          <w:sz w:val="24"/>
          <w:szCs w:val="24"/>
          <w:lang w:val="sq-AL"/>
        </w:rPr>
        <w:lastRenderedPageBreak/>
        <w:t>Të jetë shtetas shqiptar;</w:t>
      </w:r>
    </w:p>
    <w:p w14:paraId="33F8D7A8" w14:textId="77777777" w:rsidR="000849C8" w:rsidRPr="008C5DA0" w:rsidRDefault="000849C8" w:rsidP="000849C8">
      <w:pPr>
        <w:pStyle w:val="NoSpacing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C5DA0">
        <w:rPr>
          <w:rFonts w:ascii="Times New Roman" w:hAnsi="Times New Roman"/>
          <w:sz w:val="24"/>
          <w:szCs w:val="24"/>
          <w:lang w:val="sq-AL"/>
        </w:rPr>
        <w:t>Të ketë zotësi të plotë për të vepruar;</w:t>
      </w:r>
    </w:p>
    <w:p w14:paraId="6C760971" w14:textId="77777777" w:rsidR="000849C8" w:rsidRPr="008C5DA0" w:rsidRDefault="000849C8" w:rsidP="000849C8">
      <w:pPr>
        <w:pStyle w:val="NoSpacing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C5DA0">
        <w:rPr>
          <w:rFonts w:ascii="Times New Roman" w:hAnsi="Times New Roman"/>
          <w:sz w:val="24"/>
          <w:szCs w:val="24"/>
          <w:lang w:val="sq-AL"/>
        </w:rPr>
        <w:t>Të zotërojë gjuhën shqipe, të shkruar dhe të folur;</w:t>
      </w:r>
    </w:p>
    <w:p w14:paraId="075523D9" w14:textId="77777777" w:rsidR="000849C8" w:rsidRPr="008C5DA0" w:rsidRDefault="000849C8" w:rsidP="000849C8">
      <w:pPr>
        <w:pStyle w:val="NoSpacing"/>
        <w:numPr>
          <w:ilvl w:val="0"/>
          <w:numId w:val="2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C5DA0">
        <w:rPr>
          <w:rFonts w:ascii="Times New Roman" w:hAnsi="Times New Roman"/>
          <w:sz w:val="24"/>
          <w:szCs w:val="24"/>
          <w:lang w:val="sq-AL"/>
        </w:rPr>
        <w:t>Të jetë në kushte shëndetësore që e lejojnë të kryejë detyrën përkatëse;</w:t>
      </w:r>
    </w:p>
    <w:p w14:paraId="6A90FADA" w14:textId="0ED795B6" w:rsidR="000849C8" w:rsidRPr="000849C8" w:rsidRDefault="000849C8" w:rsidP="000849C8">
      <w:pPr>
        <w:pStyle w:val="NoSpacing"/>
        <w:numPr>
          <w:ilvl w:val="0"/>
          <w:numId w:val="22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C5DA0">
        <w:rPr>
          <w:rFonts w:ascii="Times New Roman" w:hAnsi="Times New Roman"/>
          <w:sz w:val="24"/>
          <w:szCs w:val="24"/>
          <w:lang w:val="sq-AL"/>
        </w:rPr>
        <w:t xml:space="preserve">Të mos jetë i dënuar me vendim të formës së prerë për kryerjen e një krimi apo për kryerjen e </w:t>
      </w:r>
      <w:r w:rsidRPr="000849C8">
        <w:rPr>
          <w:rFonts w:ascii="Times New Roman" w:hAnsi="Times New Roman"/>
          <w:sz w:val="24"/>
          <w:szCs w:val="24"/>
          <w:lang w:val="sq-AL"/>
        </w:rPr>
        <w:t>një kundërvajtjeje penale me dashje;</w:t>
      </w:r>
    </w:p>
    <w:p w14:paraId="56F46C76" w14:textId="77777777" w:rsidR="000849C8" w:rsidRDefault="000849C8" w:rsidP="000849C8">
      <w:pPr>
        <w:pStyle w:val="NoSpacing"/>
        <w:numPr>
          <w:ilvl w:val="0"/>
          <w:numId w:val="23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8C5DA0">
        <w:rPr>
          <w:rFonts w:ascii="Times New Roman" w:hAnsi="Times New Roman"/>
          <w:sz w:val="24"/>
          <w:szCs w:val="24"/>
          <w:lang w:val="sq-AL"/>
        </w:rPr>
        <w:t xml:space="preserve">Ndaj tij të mos jetë marrë masa disiplinore e largimit nga shërbimi civil, që nuk është shuar sipas ligjit nr. 152/2013. </w:t>
      </w:r>
    </w:p>
    <w:p w14:paraId="79F1E0F3" w14:textId="77777777" w:rsidR="000849C8" w:rsidRPr="008C5DA0" w:rsidRDefault="000849C8" w:rsidP="000849C8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4F4FD4AB" w14:textId="77777777" w:rsidR="000849C8" w:rsidRPr="008C5DA0" w:rsidRDefault="000849C8" w:rsidP="000849C8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8C5DA0">
        <w:rPr>
          <w:rFonts w:ascii="Times New Roman" w:hAnsi="Times New Roman" w:cs="Times New Roman"/>
          <w:b/>
          <w:sz w:val="24"/>
          <w:szCs w:val="24"/>
          <w:lang w:val="sq-AL"/>
        </w:rPr>
        <w:t>Kriteret e veçanta për këtë pozicion janë:</w:t>
      </w:r>
    </w:p>
    <w:p w14:paraId="44A3843E" w14:textId="6289EE1F" w:rsidR="000849C8" w:rsidRPr="000849C8" w:rsidRDefault="000849C8" w:rsidP="000849C8">
      <w:pPr>
        <w:pStyle w:val="ListParagraph"/>
        <w:numPr>
          <w:ilvl w:val="0"/>
          <w:numId w:val="25"/>
        </w:numPr>
        <w:spacing w:after="0"/>
        <w:rPr>
          <w:rFonts w:ascii="Times New Roman" w:hAnsi="Times New Roman"/>
          <w:sz w:val="24"/>
          <w:szCs w:val="24"/>
        </w:rPr>
      </w:pPr>
      <w:bookmarkStart w:id="3" w:name="_Hlk19618463"/>
      <w:r w:rsidRPr="000849C8">
        <w:rPr>
          <w:rFonts w:ascii="Times New Roman" w:hAnsi="Times New Roman"/>
          <w:sz w:val="24"/>
          <w:szCs w:val="24"/>
        </w:rPr>
        <w:t>Të zotërojë diplomë minimale “Master profesional/Shkencor” në “Shkenca shoqërore”. Kur kandidati ka fituar diplomë “Master”, ajo duhet të jetë në të njëjtën fushë sikurse diploma e nivelit “Bachelor”.</w:t>
      </w:r>
    </w:p>
    <w:p w14:paraId="12277774" w14:textId="77777777" w:rsidR="000849C8" w:rsidRPr="000849C8" w:rsidRDefault="000849C8" w:rsidP="000849C8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0849C8">
        <w:rPr>
          <w:rFonts w:ascii="Times New Roman" w:hAnsi="Times New Roman"/>
          <w:color w:val="000000"/>
          <w:sz w:val="24"/>
          <w:szCs w:val="24"/>
        </w:rPr>
        <w:t>Të kenë aftësi të mira komunikuese dhe të punës në grup.</w:t>
      </w:r>
    </w:p>
    <w:p w14:paraId="188ED481" w14:textId="500A22A7" w:rsidR="000849C8" w:rsidRPr="000849C8" w:rsidRDefault="000849C8" w:rsidP="000849C8">
      <w:pPr>
        <w:pStyle w:val="ListParagraph"/>
        <w:numPr>
          <w:ilvl w:val="0"/>
          <w:numId w:val="25"/>
        </w:numPr>
        <w:spacing w:after="0" w:line="240" w:lineRule="auto"/>
        <w:jc w:val="both"/>
        <w:rPr>
          <w:color w:val="000000"/>
        </w:rPr>
      </w:pPr>
      <w:r w:rsidRPr="000849C8">
        <w:rPr>
          <w:rFonts w:ascii="Times New Roman" w:hAnsi="Times New Roman"/>
          <w:sz w:val="24"/>
          <w:szCs w:val="24"/>
        </w:rPr>
        <w:t>Të zotërojnë gjuhën angleze. Përparësi ka një gjuhë e dytë e BE-së</w:t>
      </w:r>
      <w:r>
        <w:t>.</w:t>
      </w:r>
    </w:p>
    <w:bookmarkEnd w:id="3"/>
    <w:p w14:paraId="2FE05196" w14:textId="77777777" w:rsidR="000849C8" w:rsidRPr="000849C8" w:rsidRDefault="000849C8" w:rsidP="000849C8">
      <w:pPr>
        <w:pStyle w:val="ListParagraph"/>
        <w:spacing w:after="0" w:line="240" w:lineRule="auto"/>
        <w:ind w:left="450"/>
        <w:jc w:val="both"/>
        <w:rPr>
          <w:color w:val="000000"/>
        </w:rPr>
      </w:pPr>
    </w:p>
    <w:p w14:paraId="3A7B1F85" w14:textId="77777777" w:rsidR="000849C8" w:rsidRPr="006F3F93" w:rsidRDefault="000849C8" w:rsidP="000849C8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6F3F93">
        <w:rPr>
          <w:rFonts w:ascii="Times New Roman" w:hAnsi="Times New Roman" w:cs="Times New Roman"/>
          <w:b/>
          <w:bCs/>
          <w:sz w:val="24"/>
          <w:szCs w:val="24"/>
          <w:lang w:val="it-IT"/>
        </w:rPr>
        <w:t>2.- Dokumentacioni, mënyra dhe afati i dorëzimit</w:t>
      </w:r>
    </w:p>
    <w:p w14:paraId="2075162C" w14:textId="1463B457" w:rsidR="000849C8" w:rsidRPr="006F3F93" w:rsidRDefault="000849C8" w:rsidP="000849C8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F3F93">
        <w:rPr>
          <w:rFonts w:ascii="Times New Roman" w:hAnsi="Times New Roman" w:cs="Times New Roman"/>
          <w:sz w:val="24"/>
          <w:szCs w:val="24"/>
          <w:lang w:val="it-IT"/>
        </w:rPr>
        <w:t>Kandidatët duhet të dorëzojnë pranë Drejtorisë së Burimeve Njerëzore të Bashkisë Kamëz, dokumentat si më poshtë:</w:t>
      </w:r>
    </w:p>
    <w:p w14:paraId="46E05C31" w14:textId="77777777" w:rsidR="000849C8" w:rsidRPr="006F3F93" w:rsidRDefault="000849C8" w:rsidP="000849C8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663B7661" w14:textId="77777777" w:rsidR="000849C8" w:rsidRPr="000849C8" w:rsidRDefault="000849C8" w:rsidP="000849C8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49C8">
        <w:rPr>
          <w:rFonts w:ascii="Times New Roman" w:hAnsi="Times New Roman"/>
          <w:sz w:val="24"/>
          <w:szCs w:val="24"/>
        </w:rPr>
        <w:t>Letër motivimi për aplikim në vendin vakant;</w:t>
      </w:r>
    </w:p>
    <w:p w14:paraId="5FF7C130" w14:textId="02392B36" w:rsidR="000849C8" w:rsidRPr="000849C8" w:rsidRDefault="000849C8" w:rsidP="000849C8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49C8">
        <w:rPr>
          <w:rFonts w:ascii="Times New Roman" w:hAnsi="Times New Roman"/>
          <w:sz w:val="24"/>
          <w:szCs w:val="24"/>
        </w:rPr>
        <w:t>1 kopje jetëshkrimi;</w:t>
      </w:r>
    </w:p>
    <w:p w14:paraId="3EBB2D99" w14:textId="77777777" w:rsidR="000849C8" w:rsidRPr="000849C8" w:rsidRDefault="000849C8" w:rsidP="000849C8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49C8">
        <w:rPr>
          <w:rFonts w:ascii="Times New Roman" w:hAnsi="Times New Roman"/>
          <w:sz w:val="24"/>
          <w:szCs w:val="24"/>
        </w:rPr>
        <w:t>Një numër kontakti dhe adresën e plotë të vendbanimit;</w:t>
      </w:r>
    </w:p>
    <w:p w14:paraId="2DD11449" w14:textId="77777777" w:rsidR="000849C8" w:rsidRPr="000849C8" w:rsidRDefault="000849C8" w:rsidP="000849C8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49C8">
        <w:rPr>
          <w:rFonts w:ascii="Times New Roman" w:hAnsi="Times New Roman"/>
          <w:sz w:val="24"/>
          <w:szCs w:val="24"/>
        </w:rPr>
        <w:t>Fotokopje e diplomës. Nëse aplikanti disponon një diplomë të një universiteti të huaj, atëherë ai duhet ta ketë të njehsuar atë pranë Ministrisë së Arsimit dhe Sportit;</w:t>
      </w:r>
    </w:p>
    <w:p w14:paraId="4903F5DB" w14:textId="77777777" w:rsidR="000849C8" w:rsidRPr="000849C8" w:rsidRDefault="000849C8" w:rsidP="000849C8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49C8">
        <w:rPr>
          <w:rFonts w:ascii="Times New Roman" w:hAnsi="Times New Roman"/>
          <w:sz w:val="24"/>
          <w:szCs w:val="24"/>
        </w:rPr>
        <w:t>Fotokopje e listës së notave. Nëse ka një diplomë dhe listë notash të ndryshme me vlerësimin e njohur në Shtetin Shqiptar, atëherë aplikanti duhet ta ketë të konvertuar atë sipas sistemit shqiptar;</w:t>
      </w:r>
    </w:p>
    <w:p w14:paraId="37FBBB62" w14:textId="77777777" w:rsidR="000849C8" w:rsidRPr="000849C8" w:rsidRDefault="000849C8" w:rsidP="000849C8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49C8">
        <w:rPr>
          <w:rFonts w:ascii="Times New Roman" w:hAnsi="Times New Roman"/>
          <w:sz w:val="24"/>
          <w:szCs w:val="24"/>
        </w:rPr>
        <w:t>1 kopje e librezës së punës e plotësuar;</w:t>
      </w:r>
    </w:p>
    <w:p w14:paraId="4F507CDC" w14:textId="77777777" w:rsidR="000849C8" w:rsidRPr="000849C8" w:rsidRDefault="000849C8" w:rsidP="000849C8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49C8">
        <w:rPr>
          <w:rFonts w:ascii="Times New Roman" w:hAnsi="Times New Roman"/>
          <w:sz w:val="24"/>
          <w:szCs w:val="24"/>
        </w:rPr>
        <w:t>Vërtetim i gjendjes gjyqësore;</w:t>
      </w:r>
    </w:p>
    <w:p w14:paraId="5DD2F117" w14:textId="77777777" w:rsidR="000849C8" w:rsidRPr="000849C8" w:rsidRDefault="000849C8" w:rsidP="000849C8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49C8">
        <w:rPr>
          <w:rFonts w:ascii="Times New Roman" w:hAnsi="Times New Roman"/>
          <w:sz w:val="24"/>
          <w:szCs w:val="24"/>
        </w:rPr>
        <w:t>Vërtetim i gjendjes shëndetsore</w:t>
      </w:r>
    </w:p>
    <w:p w14:paraId="0077F226" w14:textId="77777777" w:rsidR="000849C8" w:rsidRPr="000849C8" w:rsidRDefault="000849C8" w:rsidP="000849C8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49C8">
        <w:rPr>
          <w:rFonts w:ascii="Times New Roman" w:hAnsi="Times New Roman"/>
          <w:sz w:val="24"/>
          <w:szCs w:val="24"/>
        </w:rPr>
        <w:t>Certifikata të kualifikimeve, trajnimeve të ndryshme;</w:t>
      </w:r>
    </w:p>
    <w:p w14:paraId="149159C6" w14:textId="77777777" w:rsidR="000849C8" w:rsidRPr="000849C8" w:rsidRDefault="000849C8" w:rsidP="000849C8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49C8">
        <w:rPr>
          <w:rFonts w:ascii="Times New Roman" w:hAnsi="Times New Roman"/>
          <w:sz w:val="24"/>
          <w:szCs w:val="24"/>
        </w:rPr>
        <w:t>Dëshmi të njohjes së një gjuhe të huaj;</w:t>
      </w:r>
    </w:p>
    <w:p w14:paraId="20ADE89A" w14:textId="1AC957AC" w:rsidR="000849C8" w:rsidRDefault="000849C8" w:rsidP="000849C8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849C8">
        <w:rPr>
          <w:rFonts w:ascii="Times New Roman" w:hAnsi="Times New Roman"/>
          <w:sz w:val="24"/>
          <w:szCs w:val="24"/>
        </w:rPr>
        <w:t>Fotokopje e letërnjoftimit.</w:t>
      </w:r>
    </w:p>
    <w:p w14:paraId="39351DA7" w14:textId="77777777" w:rsidR="000849C8" w:rsidRPr="000849C8" w:rsidRDefault="000849C8" w:rsidP="000849C8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AC1208B" w14:textId="21510222" w:rsidR="000849C8" w:rsidRPr="006F3F93" w:rsidRDefault="000849C8" w:rsidP="000849C8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sz w:val="24"/>
          <w:szCs w:val="24"/>
          <w:lang w:val="sq-AL"/>
        </w:rPr>
      </w:pPr>
      <w:proofErr w:type="spellStart"/>
      <w:r w:rsidRPr="006F3F93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Dokumentat</w:t>
      </w:r>
      <w:proofErr w:type="spellEnd"/>
      <w:r w:rsidRPr="006F3F93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 xml:space="preserve"> duhet të dorëzohen me postë, brenda datës </w:t>
      </w:r>
      <w:r w:rsidR="007D35E9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10</w:t>
      </w:r>
      <w:r w:rsidRPr="006F3F93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.</w:t>
      </w:r>
      <w:r w:rsidR="007D35E9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07</w:t>
      </w:r>
      <w:r w:rsidRPr="006F3F93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.20</w:t>
      </w:r>
      <w:r w:rsidR="007D35E9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20</w:t>
      </w:r>
    </w:p>
    <w:p w14:paraId="6E0A465A" w14:textId="77777777" w:rsidR="000849C8" w:rsidRPr="006F3F93" w:rsidRDefault="000849C8" w:rsidP="000849C8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it-IT"/>
        </w:rPr>
      </w:pPr>
      <w:r w:rsidRPr="006F3F93">
        <w:rPr>
          <w:rFonts w:ascii="Times New Roman" w:hAnsi="Times New Roman" w:cs="Times New Roman"/>
          <w:sz w:val="24"/>
          <w:szCs w:val="24"/>
          <w:lang w:val="it-IT"/>
        </w:rPr>
        <w:t>Bashkia Kamëz</w:t>
      </w:r>
    </w:p>
    <w:p w14:paraId="1B39E8BA" w14:textId="77777777" w:rsidR="000849C8" w:rsidRPr="006F3F93" w:rsidRDefault="000849C8" w:rsidP="000849C8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it-IT"/>
        </w:rPr>
      </w:pPr>
      <w:r w:rsidRPr="006F3F93">
        <w:rPr>
          <w:rFonts w:ascii="Times New Roman" w:hAnsi="Times New Roman" w:cs="Times New Roman"/>
          <w:sz w:val="24"/>
          <w:szCs w:val="24"/>
          <w:lang w:val="it-IT"/>
        </w:rPr>
        <w:t>Drejtoria e Burimeve Njerëzore</w:t>
      </w:r>
    </w:p>
    <w:p w14:paraId="17A1EF21" w14:textId="77777777" w:rsidR="000849C8" w:rsidRPr="006F3F93" w:rsidRDefault="000849C8" w:rsidP="000849C8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  <w:lang w:val="it-IT"/>
        </w:rPr>
      </w:pPr>
      <w:r w:rsidRPr="006F3F93">
        <w:rPr>
          <w:rFonts w:ascii="Times New Roman" w:hAnsi="Times New Roman" w:cs="Times New Roman"/>
          <w:sz w:val="24"/>
          <w:szCs w:val="24"/>
          <w:lang w:val="it-IT"/>
        </w:rPr>
        <w:t>Bulevardi Blu</w:t>
      </w:r>
    </w:p>
    <w:p w14:paraId="3A5F8A5F" w14:textId="77777777" w:rsidR="000849C8" w:rsidRPr="006F3F93" w:rsidRDefault="000849C8" w:rsidP="000849C8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7E4C3FFD" w14:textId="77777777" w:rsidR="000849C8" w:rsidRPr="006F3F93" w:rsidRDefault="000849C8" w:rsidP="000849C8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6F3F93">
        <w:rPr>
          <w:rFonts w:ascii="Times New Roman" w:hAnsi="Times New Roman" w:cs="Times New Roman"/>
          <w:b/>
          <w:bCs/>
          <w:sz w:val="24"/>
          <w:szCs w:val="24"/>
          <w:lang w:val="it-IT"/>
        </w:rPr>
        <w:t>3.- Rezultatet për fazën e verifikimit paraprak</w:t>
      </w:r>
    </w:p>
    <w:p w14:paraId="4E3FD92D" w14:textId="77777777" w:rsidR="000849C8" w:rsidRPr="006F3F93" w:rsidRDefault="000849C8" w:rsidP="000849C8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</w:p>
    <w:p w14:paraId="027B6E64" w14:textId="2D5E0740" w:rsidR="000849C8" w:rsidRPr="002020FA" w:rsidRDefault="000849C8" w:rsidP="000849C8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Në datën </w:t>
      </w:r>
      <w:r w:rsidR="007D35E9">
        <w:rPr>
          <w:rFonts w:ascii="Times New Roman" w:hAnsi="Times New Roman"/>
          <w:i/>
          <w:sz w:val="24"/>
          <w:szCs w:val="24"/>
          <w:lang w:val="it-IT"/>
        </w:rPr>
        <w:t>13</w:t>
      </w:r>
      <w:r>
        <w:rPr>
          <w:rFonts w:ascii="Times New Roman" w:hAnsi="Times New Roman"/>
          <w:i/>
          <w:sz w:val="24"/>
          <w:szCs w:val="24"/>
          <w:lang w:val="it-IT"/>
        </w:rPr>
        <w:t>.</w:t>
      </w:r>
      <w:r w:rsidR="007D35E9">
        <w:rPr>
          <w:rFonts w:ascii="Times New Roman" w:hAnsi="Times New Roman"/>
          <w:i/>
          <w:sz w:val="24"/>
          <w:szCs w:val="24"/>
          <w:lang w:val="it-IT"/>
        </w:rPr>
        <w:t>07</w:t>
      </w:r>
      <w:r>
        <w:rPr>
          <w:rFonts w:ascii="Times New Roman" w:hAnsi="Times New Roman"/>
          <w:i/>
          <w:sz w:val="24"/>
          <w:szCs w:val="24"/>
          <w:lang w:val="it-IT"/>
        </w:rPr>
        <w:t>.</w:t>
      </w:r>
      <w:r w:rsidRPr="00F40664">
        <w:rPr>
          <w:rFonts w:ascii="Times New Roman" w:hAnsi="Times New Roman"/>
          <w:i/>
          <w:sz w:val="24"/>
          <w:szCs w:val="24"/>
          <w:lang w:val="it-IT"/>
        </w:rPr>
        <w:t>20</w:t>
      </w:r>
      <w:r w:rsidR="007D35E9">
        <w:rPr>
          <w:rFonts w:ascii="Times New Roman" w:hAnsi="Times New Roman"/>
          <w:i/>
          <w:sz w:val="24"/>
          <w:szCs w:val="24"/>
          <w:lang w:val="it-IT"/>
        </w:rPr>
        <w:t>20</w:t>
      </w:r>
      <w:r w:rsidRPr="00310ED5">
        <w:rPr>
          <w:rFonts w:ascii="Times New Roman" w:hAnsi="Times New Roman"/>
          <w:i/>
          <w:sz w:val="24"/>
          <w:szCs w:val="24"/>
          <w:lang w:val="it-IT"/>
        </w:rPr>
        <w:t>,</w:t>
      </w: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Drejtoria e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B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urimeve </w:t>
      </w:r>
      <w:r>
        <w:rPr>
          <w:rFonts w:ascii="Times New Roman" w:hAnsi="Times New Roman"/>
          <w:sz w:val="24"/>
          <w:szCs w:val="24"/>
          <w:lang w:val="it-IT"/>
        </w:rPr>
        <w:t>N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jerëzore </w:t>
      </w:r>
      <w:r>
        <w:rPr>
          <w:rFonts w:ascii="Times New Roman" w:hAnsi="Times New Roman"/>
          <w:sz w:val="24"/>
          <w:szCs w:val="24"/>
          <w:lang w:val="it-IT"/>
        </w:rPr>
        <w:t>e Bashkisë Kamëz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ku ndodhet pozicioni për të cilin ju dëshironi të aplikoni</w:t>
      </w:r>
      <w:r>
        <w:rPr>
          <w:rFonts w:ascii="Times New Roman" w:hAnsi="Times New Roman"/>
          <w:sz w:val="24"/>
          <w:szCs w:val="24"/>
          <w:lang w:val="it-IT"/>
        </w:rPr>
        <w:t>,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do të shpallë në </w:t>
      </w:r>
      <w:r>
        <w:rPr>
          <w:rFonts w:ascii="Times New Roman" w:hAnsi="Times New Roman"/>
          <w:sz w:val="24"/>
          <w:szCs w:val="24"/>
          <w:lang w:val="it-IT"/>
        </w:rPr>
        <w:t>faqen zyrtare të bashkisë kamza.gov.al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listën e kandidatëve që plotësojnë kushtet dhe kriteret e veçanta, si dhe datën, vendin dhe orën e saktë ku do të zhvillohet intervista. </w:t>
      </w:r>
    </w:p>
    <w:p w14:paraId="54469A0A" w14:textId="77777777" w:rsidR="000849C8" w:rsidRPr="00CF6564" w:rsidRDefault="000849C8" w:rsidP="000849C8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lastRenderedPageBreak/>
        <w:t xml:space="preserve">Në të njëjtën datë kandidatët që nuk i plotësojnë kushtet dhe kriteret e veçanta do të njoftohen individualisht nga </w:t>
      </w:r>
      <w:r>
        <w:rPr>
          <w:rFonts w:ascii="Times New Roman" w:hAnsi="Times New Roman"/>
          <w:sz w:val="24"/>
          <w:szCs w:val="24"/>
          <w:lang w:val="it-IT"/>
        </w:rPr>
        <w:t xml:space="preserve">drejtoria e 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burimeve njerëzore të institucionit ku ndodhet pozicioni për të cilin ju dëshironi të aplikoni, </w:t>
      </w:r>
      <w:r w:rsidRPr="002020FA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, për shkaqet e moskualifikimit. </w:t>
      </w:r>
    </w:p>
    <w:p w14:paraId="339055D1" w14:textId="77777777" w:rsidR="000849C8" w:rsidRPr="006F3F93" w:rsidRDefault="000849C8" w:rsidP="000849C8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6F3F93">
        <w:rPr>
          <w:rFonts w:ascii="Times New Roman" w:hAnsi="Times New Roman" w:cs="Times New Roman"/>
          <w:b/>
          <w:bCs/>
          <w:sz w:val="24"/>
          <w:szCs w:val="24"/>
          <w:lang w:val="it-IT"/>
        </w:rPr>
        <w:t>4.- Fushat e njohurive, aftësitë dhe cilësitë mbi të cilat do të zhvillohet intervista</w:t>
      </w:r>
    </w:p>
    <w:p w14:paraId="4338F7C9" w14:textId="77777777" w:rsidR="000849C8" w:rsidRPr="006F3F93" w:rsidRDefault="000849C8" w:rsidP="000849C8">
      <w:pPr>
        <w:widowControl w:val="0"/>
        <w:autoSpaceDE w:val="0"/>
        <w:autoSpaceDN w:val="0"/>
        <w:adjustRightInd w:val="0"/>
        <w:spacing w:after="0" w:line="239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</w:p>
    <w:p w14:paraId="7B86B115" w14:textId="77777777" w:rsidR="000849C8" w:rsidRPr="00505DC3" w:rsidRDefault="000849C8" w:rsidP="000849C8">
      <w:pPr>
        <w:pStyle w:val="NormalWeb"/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Strong"/>
          <w:rFonts w:eastAsiaTheme="minorEastAsia"/>
        </w:rPr>
        <w:t>Kandidatët</w:t>
      </w:r>
      <w:proofErr w:type="spellEnd"/>
      <w:r w:rsidRPr="00505DC3">
        <w:rPr>
          <w:rStyle w:val="Strong"/>
          <w:rFonts w:eastAsiaTheme="minorEastAsia"/>
        </w:rPr>
        <w:t xml:space="preserve"> do </w:t>
      </w:r>
      <w:proofErr w:type="spellStart"/>
      <w:r w:rsidRPr="00505DC3">
        <w:rPr>
          <w:rStyle w:val="Strong"/>
          <w:rFonts w:eastAsiaTheme="minorEastAsia"/>
        </w:rPr>
        <w:t>të</w:t>
      </w:r>
      <w:proofErr w:type="spellEnd"/>
      <w:r w:rsidRPr="00505DC3">
        <w:rPr>
          <w:rStyle w:val="Strong"/>
          <w:rFonts w:eastAsiaTheme="minorEastAsia"/>
        </w:rPr>
        <w:t xml:space="preserve"> </w:t>
      </w:r>
      <w:proofErr w:type="spellStart"/>
      <w:r w:rsidRPr="00505DC3">
        <w:rPr>
          <w:rStyle w:val="Strong"/>
          <w:rFonts w:eastAsiaTheme="minorEastAsia"/>
        </w:rPr>
        <w:t>testohen</w:t>
      </w:r>
      <w:proofErr w:type="spellEnd"/>
      <w:r w:rsidRPr="00505DC3">
        <w:rPr>
          <w:rStyle w:val="Strong"/>
          <w:rFonts w:eastAsiaTheme="minorEastAsia"/>
        </w:rPr>
        <w:t xml:space="preserve"> </w:t>
      </w:r>
      <w:proofErr w:type="spellStart"/>
      <w:r w:rsidRPr="00505DC3">
        <w:rPr>
          <w:rStyle w:val="Strong"/>
          <w:rFonts w:eastAsiaTheme="minorEastAsia"/>
        </w:rPr>
        <w:t>në</w:t>
      </w:r>
      <w:proofErr w:type="spellEnd"/>
      <w:r w:rsidRPr="00505DC3">
        <w:rPr>
          <w:rStyle w:val="Strong"/>
          <w:rFonts w:eastAsiaTheme="minorEastAsia"/>
        </w:rPr>
        <w:t xml:space="preserve"> </w:t>
      </w:r>
      <w:proofErr w:type="spellStart"/>
      <w:r w:rsidRPr="00505DC3">
        <w:rPr>
          <w:rStyle w:val="Strong"/>
          <w:rFonts w:eastAsiaTheme="minorEastAsia"/>
        </w:rPr>
        <w:t>lidhje</w:t>
      </w:r>
      <w:proofErr w:type="spellEnd"/>
      <w:r w:rsidRPr="00505DC3">
        <w:rPr>
          <w:rStyle w:val="Strong"/>
          <w:rFonts w:eastAsiaTheme="minorEastAsia"/>
        </w:rPr>
        <w:t xml:space="preserve"> me:</w:t>
      </w:r>
    </w:p>
    <w:p w14:paraId="5680AEDD" w14:textId="77777777" w:rsidR="007D35E9" w:rsidRPr="007D35E9" w:rsidRDefault="007D35E9" w:rsidP="007D35E9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DD5DEF">
        <w:rPr>
          <w:rFonts w:ascii="Times New Roman" w:hAnsi="Times New Roman"/>
          <w:sz w:val="24"/>
          <w:szCs w:val="24"/>
          <w:shd w:val="clear" w:color="auto" w:fill="FFFFFF"/>
        </w:rPr>
        <w:t>Njohuritë mbi legjislacionin për organizimin dhe funksionimin e qeverisjes vendore;</w:t>
      </w:r>
    </w:p>
    <w:p w14:paraId="21C1492D" w14:textId="77777777" w:rsidR="007D35E9" w:rsidRPr="007D35E9" w:rsidRDefault="007D35E9" w:rsidP="007D35E9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DD5DEF">
        <w:rPr>
          <w:rFonts w:ascii="Times New Roman" w:hAnsi="Times New Roman"/>
          <w:sz w:val="24"/>
          <w:szCs w:val="24"/>
          <w:shd w:val="clear" w:color="auto" w:fill="FFFFFF"/>
        </w:rPr>
        <w:t>Njohuritë mbi ligjin nr.152/2013 “Për nëpunësin civil” i ndryshuar dhe aktet nënligjore në zbatim të tij;</w:t>
      </w:r>
    </w:p>
    <w:p w14:paraId="0F21049D" w14:textId="77777777" w:rsidR="007D35E9" w:rsidRPr="007D35E9" w:rsidRDefault="007D35E9" w:rsidP="007D35E9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DD5DEF">
        <w:rPr>
          <w:rFonts w:ascii="Times New Roman" w:hAnsi="Times New Roman"/>
          <w:sz w:val="24"/>
          <w:szCs w:val="24"/>
          <w:shd w:val="clear" w:color="auto" w:fill="FFFFFF"/>
        </w:rPr>
        <w:t>Njohuritë mbi ligjin nr. 9131, datë 08.09.2003 “</w:t>
      </w:r>
      <w:proofErr w:type="spellStart"/>
      <w:r w:rsidRPr="00DD5DEF">
        <w:rPr>
          <w:rFonts w:ascii="Times New Roman" w:hAnsi="Times New Roman"/>
          <w:sz w:val="24"/>
          <w:szCs w:val="24"/>
          <w:shd w:val="clear" w:color="auto" w:fill="FFFFFF"/>
        </w:rPr>
        <w:t>Per</w:t>
      </w:r>
      <w:proofErr w:type="spellEnd"/>
      <w:r w:rsidRPr="00DD5DEF">
        <w:rPr>
          <w:rFonts w:ascii="Times New Roman" w:hAnsi="Times New Roman"/>
          <w:sz w:val="24"/>
          <w:szCs w:val="24"/>
          <w:shd w:val="clear" w:color="auto" w:fill="FFFFFF"/>
        </w:rPr>
        <w:t xml:space="preserve"> rregullat e etikës në administratën publike”;</w:t>
      </w:r>
    </w:p>
    <w:p w14:paraId="00BAB688" w14:textId="77777777" w:rsidR="007D35E9" w:rsidRPr="007D35E9" w:rsidRDefault="007D35E9" w:rsidP="007D35E9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DD5DEF">
        <w:rPr>
          <w:rFonts w:ascii="Times New Roman" w:hAnsi="Times New Roman"/>
          <w:sz w:val="24"/>
          <w:szCs w:val="24"/>
          <w:shd w:val="clear" w:color="auto" w:fill="FFFFFF"/>
        </w:rPr>
        <w:t>Ligjin Nr. 9376, datë 21.04.2005 “ Për Sportin ” i ndryshuar</w:t>
      </w:r>
    </w:p>
    <w:p w14:paraId="15F93B6D" w14:textId="77777777" w:rsidR="007D35E9" w:rsidRPr="00DD5DEF" w:rsidRDefault="007D35E9" w:rsidP="007D35E9">
      <w:pPr>
        <w:pStyle w:val="ListParagraph"/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DD5DEF">
        <w:rPr>
          <w:rFonts w:ascii="Times New Roman" w:hAnsi="Times New Roman"/>
          <w:sz w:val="24"/>
          <w:szCs w:val="24"/>
          <w:shd w:val="clear" w:color="auto" w:fill="FFFFFF"/>
        </w:rPr>
        <w:t>Vendimi Nr.1720, datë 29.10.2008 “</w:t>
      </w:r>
      <w:proofErr w:type="spellStart"/>
      <w:r w:rsidRPr="00DD5DEF">
        <w:rPr>
          <w:rFonts w:ascii="Times New Roman" w:hAnsi="Times New Roman"/>
          <w:sz w:val="24"/>
          <w:szCs w:val="24"/>
          <w:shd w:val="clear" w:color="auto" w:fill="FFFFFF"/>
        </w:rPr>
        <w:t>Per</w:t>
      </w:r>
      <w:proofErr w:type="spellEnd"/>
      <w:r w:rsidRPr="00DD5DEF">
        <w:rPr>
          <w:rFonts w:ascii="Times New Roman" w:hAnsi="Times New Roman"/>
          <w:sz w:val="24"/>
          <w:szCs w:val="24"/>
          <w:shd w:val="clear" w:color="auto" w:fill="FFFFFF"/>
        </w:rPr>
        <w:t xml:space="preserve"> kriteret e </w:t>
      </w:r>
      <w:proofErr w:type="spellStart"/>
      <w:r w:rsidRPr="00DD5DEF">
        <w:rPr>
          <w:rFonts w:ascii="Times New Roman" w:hAnsi="Times New Roman"/>
          <w:sz w:val="24"/>
          <w:szCs w:val="24"/>
          <w:shd w:val="clear" w:color="auto" w:fill="FFFFFF"/>
        </w:rPr>
        <w:t>percaktimit</w:t>
      </w:r>
      <w:proofErr w:type="spellEnd"/>
      <w:r w:rsidRPr="00DD5DEF">
        <w:rPr>
          <w:rFonts w:ascii="Times New Roman" w:hAnsi="Times New Roman"/>
          <w:sz w:val="24"/>
          <w:szCs w:val="24"/>
          <w:shd w:val="clear" w:color="auto" w:fill="FFFFFF"/>
        </w:rPr>
        <w:t xml:space="preserve"> te nivelit te larte sportiv, </w:t>
      </w:r>
      <w:proofErr w:type="spellStart"/>
      <w:r w:rsidRPr="00DD5DEF">
        <w:rPr>
          <w:rFonts w:ascii="Times New Roman" w:hAnsi="Times New Roman"/>
          <w:sz w:val="24"/>
          <w:szCs w:val="24"/>
          <w:shd w:val="clear" w:color="auto" w:fill="FFFFFF"/>
        </w:rPr>
        <w:t>per</w:t>
      </w:r>
      <w:proofErr w:type="spellEnd"/>
      <w:r w:rsidRPr="00DD5DE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D5DEF">
        <w:rPr>
          <w:rFonts w:ascii="Times New Roman" w:hAnsi="Times New Roman"/>
          <w:sz w:val="24"/>
          <w:szCs w:val="24"/>
          <w:shd w:val="clear" w:color="auto" w:fill="FFFFFF"/>
        </w:rPr>
        <w:t>menyren</w:t>
      </w:r>
      <w:proofErr w:type="spellEnd"/>
      <w:r w:rsidRPr="00DD5DEF">
        <w:rPr>
          <w:rFonts w:ascii="Times New Roman" w:hAnsi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DD5DEF">
        <w:rPr>
          <w:rFonts w:ascii="Times New Roman" w:hAnsi="Times New Roman"/>
          <w:sz w:val="24"/>
          <w:szCs w:val="24"/>
          <w:shd w:val="clear" w:color="auto" w:fill="FFFFFF"/>
        </w:rPr>
        <w:t>shperblimit</w:t>
      </w:r>
      <w:proofErr w:type="spellEnd"/>
      <w:r w:rsidRPr="00DD5DEF">
        <w:rPr>
          <w:rFonts w:ascii="Times New Roman" w:hAnsi="Times New Roman"/>
          <w:sz w:val="24"/>
          <w:szCs w:val="24"/>
          <w:shd w:val="clear" w:color="auto" w:fill="FFFFFF"/>
        </w:rPr>
        <w:t xml:space="preserve"> te sportisteve qe I </w:t>
      </w:r>
      <w:proofErr w:type="spellStart"/>
      <w:r w:rsidRPr="00DD5DEF">
        <w:rPr>
          <w:rFonts w:ascii="Times New Roman" w:hAnsi="Times New Roman"/>
          <w:sz w:val="24"/>
          <w:szCs w:val="24"/>
          <w:shd w:val="clear" w:color="auto" w:fill="FFFFFF"/>
        </w:rPr>
        <w:t>arrijne</w:t>
      </w:r>
      <w:proofErr w:type="spellEnd"/>
      <w:r w:rsidRPr="00DD5DE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D5DEF">
        <w:rPr>
          <w:rFonts w:ascii="Times New Roman" w:hAnsi="Times New Roman"/>
          <w:sz w:val="24"/>
          <w:szCs w:val="24"/>
          <w:shd w:val="clear" w:color="auto" w:fill="FFFFFF"/>
        </w:rPr>
        <w:t>keto</w:t>
      </w:r>
      <w:proofErr w:type="spellEnd"/>
      <w:r w:rsidRPr="00DD5DEF">
        <w:rPr>
          <w:rFonts w:ascii="Times New Roman" w:hAnsi="Times New Roman"/>
          <w:sz w:val="24"/>
          <w:szCs w:val="24"/>
          <w:shd w:val="clear" w:color="auto" w:fill="FFFFFF"/>
        </w:rPr>
        <w:t xml:space="preserve"> nivele si dhe </w:t>
      </w:r>
      <w:proofErr w:type="spellStart"/>
      <w:r w:rsidRPr="00DD5DEF">
        <w:rPr>
          <w:rFonts w:ascii="Times New Roman" w:hAnsi="Times New Roman"/>
          <w:sz w:val="24"/>
          <w:szCs w:val="24"/>
          <w:shd w:val="clear" w:color="auto" w:fill="FFFFFF"/>
        </w:rPr>
        <w:t>per</w:t>
      </w:r>
      <w:proofErr w:type="spellEnd"/>
      <w:r w:rsidRPr="00DD5DE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D5DEF">
        <w:rPr>
          <w:rFonts w:ascii="Times New Roman" w:hAnsi="Times New Roman"/>
          <w:sz w:val="24"/>
          <w:szCs w:val="24"/>
          <w:shd w:val="clear" w:color="auto" w:fill="FFFFFF"/>
        </w:rPr>
        <w:t>perfitimin</w:t>
      </w:r>
      <w:proofErr w:type="spellEnd"/>
      <w:r w:rsidRPr="00DD5DEF">
        <w:rPr>
          <w:rFonts w:ascii="Times New Roman" w:hAnsi="Times New Roman"/>
          <w:sz w:val="24"/>
          <w:szCs w:val="24"/>
          <w:shd w:val="clear" w:color="auto" w:fill="FFFFFF"/>
        </w:rPr>
        <w:t xml:space="preserve"> e trajtimit </w:t>
      </w:r>
      <w:proofErr w:type="spellStart"/>
      <w:r w:rsidRPr="00DD5DEF">
        <w:rPr>
          <w:rFonts w:ascii="Times New Roman" w:hAnsi="Times New Roman"/>
          <w:sz w:val="24"/>
          <w:szCs w:val="24"/>
          <w:shd w:val="clear" w:color="auto" w:fill="FFFFFF"/>
        </w:rPr>
        <w:t>per</w:t>
      </w:r>
      <w:proofErr w:type="spellEnd"/>
      <w:r w:rsidRPr="00DD5DEF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D5DEF">
        <w:rPr>
          <w:rFonts w:ascii="Times New Roman" w:hAnsi="Times New Roman"/>
          <w:sz w:val="24"/>
          <w:szCs w:val="24"/>
          <w:shd w:val="clear" w:color="auto" w:fill="FFFFFF"/>
        </w:rPr>
        <w:t>pergatitjen</w:t>
      </w:r>
      <w:proofErr w:type="spellEnd"/>
      <w:r w:rsidRPr="00DD5DEF">
        <w:rPr>
          <w:rFonts w:ascii="Times New Roman" w:hAnsi="Times New Roman"/>
          <w:sz w:val="24"/>
          <w:szCs w:val="24"/>
          <w:shd w:val="clear" w:color="auto" w:fill="FFFFFF"/>
        </w:rPr>
        <w:t xml:space="preserve"> sportiv</w:t>
      </w:r>
    </w:p>
    <w:p w14:paraId="5B3F2462" w14:textId="77777777" w:rsidR="000849C8" w:rsidRPr="007D35E9" w:rsidRDefault="000849C8" w:rsidP="000849C8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14:paraId="2F0D4E54" w14:textId="77777777" w:rsidR="000849C8" w:rsidRPr="006F3F93" w:rsidRDefault="000849C8" w:rsidP="000849C8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sq-AL"/>
        </w:rPr>
      </w:pPr>
      <w:r w:rsidRPr="006F3F93">
        <w:rPr>
          <w:rFonts w:ascii="Times New Roman" w:hAnsi="Times New Roman" w:cs="Times New Roman"/>
          <w:b/>
          <w:bCs/>
          <w:sz w:val="24"/>
          <w:szCs w:val="24"/>
          <w:lang w:val="sq-AL"/>
        </w:rPr>
        <w:t>5.- Mënyra e vlerësimit të kandidatëve</w:t>
      </w:r>
    </w:p>
    <w:p w14:paraId="2C82A696" w14:textId="77777777" w:rsidR="000849C8" w:rsidRPr="006F3F93" w:rsidRDefault="000849C8" w:rsidP="000849C8">
      <w:pPr>
        <w:widowControl w:val="0"/>
        <w:overflowPunct w:val="0"/>
        <w:autoSpaceDE w:val="0"/>
        <w:autoSpaceDN w:val="0"/>
        <w:adjustRightInd w:val="0"/>
        <w:spacing w:after="0" w:line="236" w:lineRule="auto"/>
        <w:ind w:left="6"/>
        <w:rPr>
          <w:rFonts w:ascii="Times New Roman" w:hAnsi="Times New Roman" w:cs="Times New Roman"/>
          <w:sz w:val="24"/>
          <w:szCs w:val="24"/>
          <w:lang w:val="sq-AL"/>
        </w:rPr>
      </w:pPr>
      <w:r w:rsidRPr="006F3F93">
        <w:rPr>
          <w:rFonts w:ascii="Times New Roman" w:hAnsi="Times New Roman" w:cs="Times New Roman"/>
          <w:sz w:val="24"/>
          <w:szCs w:val="24"/>
          <w:lang w:val="sq-AL"/>
        </w:rPr>
        <w:t xml:space="preserve">Kandidatët do të vlerësohen për jetëshkrimin, eksperiencat, trajnimet, kualifikimet e lidhura me fushën, si dhe vlerësimet pozitive. Totali i pikëve për këtë vlerësim është </w:t>
      </w:r>
      <w:r w:rsidRPr="006F3F93">
        <w:rPr>
          <w:rFonts w:ascii="Times New Roman" w:hAnsi="Times New Roman" w:cs="Times New Roman"/>
          <w:b/>
          <w:sz w:val="24"/>
          <w:szCs w:val="24"/>
          <w:lang w:val="sq-AL"/>
        </w:rPr>
        <w:t>40 pikë</w:t>
      </w:r>
      <w:r w:rsidRPr="006F3F93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2B3D9991" w14:textId="77777777" w:rsidR="000849C8" w:rsidRPr="006F3F93" w:rsidRDefault="000849C8" w:rsidP="000849C8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sq-AL"/>
        </w:rPr>
      </w:pPr>
      <w:r w:rsidRPr="006F3F93">
        <w:rPr>
          <w:rFonts w:ascii="Times New Roman" w:hAnsi="Times New Roman" w:cs="Times New Roman"/>
          <w:sz w:val="24"/>
          <w:szCs w:val="24"/>
          <w:lang w:val="sq-AL"/>
        </w:rPr>
        <w:t>Kandidatët gjatë intervistës së strukturuar me gojë do të vlerësohen në lidhje me:</w:t>
      </w:r>
    </w:p>
    <w:p w14:paraId="753917AE" w14:textId="77777777" w:rsidR="000849C8" w:rsidRPr="006F3F93" w:rsidRDefault="000849C8" w:rsidP="000849C8">
      <w:pPr>
        <w:widowControl w:val="0"/>
        <w:numPr>
          <w:ilvl w:val="0"/>
          <w:numId w:val="1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40" w:lineRule="auto"/>
        <w:ind w:left="366" w:hanging="366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6F3F93">
        <w:rPr>
          <w:rFonts w:ascii="Times New Roman" w:hAnsi="Times New Roman" w:cs="Times New Roman"/>
          <w:sz w:val="24"/>
          <w:szCs w:val="24"/>
          <w:lang w:val="sq-AL"/>
        </w:rPr>
        <w:t xml:space="preserve">Njohuritë, aftësitë, kompetencën në lidhje me përshkrimin e pozicionit të punës; </w:t>
      </w:r>
    </w:p>
    <w:p w14:paraId="2A4E5D68" w14:textId="77777777" w:rsidR="000849C8" w:rsidRPr="006F3F93" w:rsidRDefault="000849C8" w:rsidP="000849C8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 w:cs="Times New Roman"/>
          <w:sz w:val="24"/>
          <w:szCs w:val="24"/>
          <w:lang w:val="sq-AL"/>
        </w:rPr>
      </w:pPr>
    </w:p>
    <w:p w14:paraId="1B62278A" w14:textId="77777777" w:rsidR="000849C8" w:rsidRPr="00874C72" w:rsidRDefault="000849C8" w:rsidP="000849C8">
      <w:pPr>
        <w:widowControl w:val="0"/>
        <w:numPr>
          <w:ilvl w:val="0"/>
          <w:numId w:val="1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40" w:lineRule="auto"/>
        <w:ind w:left="366" w:hanging="36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74C72">
        <w:rPr>
          <w:rFonts w:ascii="Times New Roman" w:hAnsi="Times New Roman" w:cs="Times New Roman"/>
          <w:sz w:val="24"/>
          <w:szCs w:val="24"/>
        </w:rPr>
        <w:t>Eksperiencën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tyre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74C72">
        <w:rPr>
          <w:rFonts w:ascii="Times New Roman" w:hAnsi="Times New Roman" w:cs="Times New Roman"/>
          <w:sz w:val="24"/>
          <w:szCs w:val="24"/>
        </w:rPr>
        <w:t>mëparshme</w:t>
      </w:r>
      <w:proofErr w:type="spellEnd"/>
      <w:r w:rsidRPr="00874C7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F939AEC" w14:textId="77777777" w:rsidR="000849C8" w:rsidRPr="00874C72" w:rsidRDefault="000849C8" w:rsidP="000849C8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 w:cs="Times New Roman"/>
          <w:sz w:val="24"/>
          <w:szCs w:val="24"/>
        </w:rPr>
      </w:pPr>
    </w:p>
    <w:p w14:paraId="7CAB15A4" w14:textId="77777777" w:rsidR="000849C8" w:rsidRPr="006F3F93" w:rsidRDefault="000849C8" w:rsidP="000849C8">
      <w:pPr>
        <w:widowControl w:val="0"/>
        <w:numPr>
          <w:ilvl w:val="0"/>
          <w:numId w:val="1"/>
        </w:numPr>
        <w:tabs>
          <w:tab w:val="clear" w:pos="720"/>
          <w:tab w:val="num" w:pos="366"/>
        </w:tabs>
        <w:overflowPunct w:val="0"/>
        <w:autoSpaceDE w:val="0"/>
        <w:autoSpaceDN w:val="0"/>
        <w:adjustRightInd w:val="0"/>
        <w:spacing w:after="0" w:line="240" w:lineRule="auto"/>
        <w:ind w:left="366" w:hanging="36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F3F93">
        <w:rPr>
          <w:rFonts w:ascii="Times New Roman" w:hAnsi="Times New Roman" w:cs="Times New Roman"/>
          <w:sz w:val="24"/>
          <w:szCs w:val="24"/>
          <w:lang w:val="it-IT"/>
        </w:rPr>
        <w:t xml:space="preserve">Motivimin, aspiratat dhe pritshmëritë e tyre për karrierën. </w:t>
      </w:r>
    </w:p>
    <w:p w14:paraId="4A6A2079" w14:textId="77777777" w:rsidR="000849C8" w:rsidRPr="006F3F93" w:rsidRDefault="000849C8" w:rsidP="000849C8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6F3F93">
        <w:rPr>
          <w:rFonts w:ascii="Times New Roman" w:hAnsi="Times New Roman" w:cs="Times New Roman"/>
          <w:sz w:val="24"/>
          <w:szCs w:val="24"/>
          <w:lang w:val="it-IT"/>
        </w:rPr>
        <w:t xml:space="preserve">Totali i pikëve në përfundim të intervistës së strukturuar me gojë është </w:t>
      </w:r>
      <w:r w:rsidRPr="006F3F93">
        <w:rPr>
          <w:rFonts w:ascii="Times New Roman" w:hAnsi="Times New Roman" w:cs="Times New Roman"/>
          <w:b/>
          <w:sz w:val="24"/>
          <w:szCs w:val="24"/>
          <w:lang w:val="it-IT"/>
        </w:rPr>
        <w:t>60 pikë.</w:t>
      </w:r>
    </w:p>
    <w:p w14:paraId="646CB160" w14:textId="75C0CEF1" w:rsidR="000849C8" w:rsidRPr="006F3F93" w:rsidRDefault="000849C8" w:rsidP="000849C8">
      <w:pPr>
        <w:widowControl w:val="0"/>
        <w:overflowPunct w:val="0"/>
        <w:autoSpaceDE w:val="0"/>
        <w:autoSpaceDN w:val="0"/>
        <w:adjustRightInd w:val="0"/>
        <w:spacing w:after="0" w:line="254" w:lineRule="auto"/>
        <w:ind w:left="6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F3F93">
        <w:rPr>
          <w:rFonts w:ascii="Times New Roman" w:hAnsi="Times New Roman" w:cs="Times New Roman"/>
          <w:sz w:val="24"/>
          <w:szCs w:val="24"/>
          <w:lang w:val="it-IT"/>
        </w:rPr>
        <w:t xml:space="preserve">Më shumë detaje në lidhje me vlerësimin me pikë, metodologjinë e shpërndarjes së pikëve, mënyrën e llogaritjes së rezultatit përfundimtar i gjeni në Udhëzimin nr. 4, datë 13/08/2014, të Departamentit të Administratës Publike </w:t>
      </w:r>
      <w:r w:rsidR="00767AD9">
        <w:rPr>
          <w:rFonts w:ascii="Times New Roman" w:hAnsi="Times New Roman" w:cs="Times New Roman"/>
          <w:sz w:val="24"/>
          <w:szCs w:val="24"/>
          <w:lang w:val="it-IT"/>
        </w:rPr>
        <w:t>(www</w:t>
      </w:r>
      <w:r w:rsidRPr="006F3F93">
        <w:rPr>
          <w:rFonts w:ascii="Times New Roman" w:hAnsi="Times New Roman" w:cs="Times New Roman"/>
          <w:sz w:val="24"/>
          <w:szCs w:val="24"/>
          <w:lang w:val="it-IT"/>
        </w:rPr>
        <w:t>.dap.gov.al)</w:t>
      </w:r>
    </w:p>
    <w:p w14:paraId="38DD8D89" w14:textId="77777777" w:rsidR="000849C8" w:rsidRPr="006F3F93" w:rsidRDefault="000849C8" w:rsidP="000849C8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268B9C8F" w14:textId="77777777" w:rsidR="000849C8" w:rsidRPr="006F3F93" w:rsidRDefault="000849C8" w:rsidP="000849C8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  <w:r w:rsidRPr="006F3F93">
        <w:rPr>
          <w:rFonts w:ascii="Times New Roman" w:hAnsi="Times New Roman" w:cs="Times New Roman"/>
          <w:color w:val="0000FF"/>
          <w:sz w:val="24"/>
          <w:szCs w:val="24"/>
          <w:u w:val="single"/>
          <w:lang w:val="it-IT"/>
        </w:rPr>
        <w:t xml:space="preserve"> http://dap.gov.al/vende-vakante/udhezime-dokumenta</w:t>
      </w:r>
    </w:p>
    <w:p w14:paraId="5501E0FB" w14:textId="77777777" w:rsidR="000849C8" w:rsidRPr="006F3F93" w:rsidRDefault="000849C8" w:rsidP="000849C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4420DE84" w14:textId="77777777" w:rsidR="000849C8" w:rsidRPr="006F3F93" w:rsidRDefault="000849C8" w:rsidP="000849C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3C0545EB" w14:textId="77777777" w:rsidR="000849C8" w:rsidRPr="006F3F93" w:rsidRDefault="000849C8" w:rsidP="000849C8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6F3F93">
        <w:rPr>
          <w:rFonts w:ascii="Times New Roman" w:hAnsi="Times New Roman" w:cs="Times New Roman"/>
          <w:b/>
          <w:bCs/>
          <w:sz w:val="24"/>
          <w:szCs w:val="24"/>
          <w:lang w:val="it-IT"/>
        </w:rPr>
        <w:t>6.- Data e daljes së rezultateve të konkurimit dhe mënyra e komunikimit</w:t>
      </w:r>
    </w:p>
    <w:p w14:paraId="31582BA7" w14:textId="77777777" w:rsidR="000849C8" w:rsidRPr="006F3F93" w:rsidRDefault="000849C8" w:rsidP="000849C8">
      <w:pPr>
        <w:widowControl w:val="0"/>
        <w:autoSpaceDE w:val="0"/>
        <w:autoSpaceDN w:val="0"/>
        <w:adjustRightInd w:val="0"/>
        <w:spacing w:after="0" w:line="240" w:lineRule="auto"/>
        <w:ind w:left="6"/>
        <w:rPr>
          <w:rFonts w:ascii="Times New Roman" w:hAnsi="Times New Roman" w:cs="Times New Roman"/>
          <w:sz w:val="24"/>
          <w:szCs w:val="24"/>
          <w:lang w:val="it-IT"/>
        </w:rPr>
      </w:pPr>
    </w:p>
    <w:p w14:paraId="1E8F72FF" w14:textId="77777777" w:rsidR="000849C8" w:rsidRPr="006F3F93" w:rsidRDefault="000849C8" w:rsidP="000849C8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166" w:right="50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6F3F93">
        <w:rPr>
          <w:rFonts w:ascii="Times New Roman" w:hAnsi="Times New Roman" w:cs="Times New Roman"/>
          <w:sz w:val="24"/>
          <w:szCs w:val="24"/>
          <w:lang w:val="it-IT"/>
        </w:rPr>
        <w:t>Të gjithë kandidatët që aplikojnë për procedurën e konkurimit, do të marrin informacion në faqen e Bashkisë Kamëz për fazat e mëtejshme të procedurës së konkurimit:</w:t>
      </w:r>
    </w:p>
    <w:p w14:paraId="003B6580" w14:textId="77777777" w:rsidR="000849C8" w:rsidRPr="006F3F93" w:rsidRDefault="000849C8" w:rsidP="000849C8">
      <w:pPr>
        <w:widowControl w:val="0"/>
        <w:autoSpaceDE w:val="0"/>
        <w:autoSpaceDN w:val="0"/>
        <w:adjustRightInd w:val="0"/>
        <w:spacing w:after="0" w:line="221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1B19035" w14:textId="77777777" w:rsidR="000849C8" w:rsidRPr="00492FDC" w:rsidRDefault="000849C8" w:rsidP="000849C8">
      <w:pPr>
        <w:widowControl w:val="0"/>
        <w:numPr>
          <w:ilvl w:val="0"/>
          <w:numId w:val="2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F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daljes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rezultateve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verifikimit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paraprak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3F5F748" w14:textId="77777777" w:rsidR="000849C8" w:rsidRPr="00492FDC" w:rsidRDefault="000849C8" w:rsidP="000849C8">
      <w:pPr>
        <w:widowControl w:val="0"/>
        <w:autoSpaceDE w:val="0"/>
        <w:autoSpaceDN w:val="0"/>
        <w:adjustRightInd w:val="0"/>
        <w:spacing w:after="0" w:line="43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5E1C4595" w14:textId="77777777" w:rsidR="000849C8" w:rsidRPr="00492FDC" w:rsidRDefault="000849C8" w:rsidP="000849C8">
      <w:pPr>
        <w:widowControl w:val="0"/>
        <w:numPr>
          <w:ilvl w:val="0"/>
          <w:numId w:val="2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vendin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orën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zhvillohet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konkurimi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DA6472B" w14:textId="77777777" w:rsidR="000849C8" w:rsidRPr="00492FDC" w:rsidRDefault="000849C8" w:rsidP="000849C8">
      <w:pPr>
        <w:widowControl w:val="0"/>
        <w:autoSpaceDE w:val="0"/>
        <w:autoSpaceDN w:val="0"/>
        <w:adjustRightInd w:val="0"/>
        <w:spacing w:after="0" w:line="44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F0543A4" w14:textId="77777777" w:rsidR="000849C8" w:rsidRPr="00492FDC" w:rsidRDefault="000849C8" w:rsidP="000849C8">
      <w:pPr>
        <w:widowControl w:val="0"/>
        <w:numPr>
          <w:ilvl w:val="0"/>
          <w:numId w:val="2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FDC"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800D0B5" w14:textId="77777777" w:rsidR="000849C8" w:rsidRPr="00492FDC" w:rsidRDefault="000849C8" w:rsidP="000849C8">
      <w:pPr>
        <w:widowControl w:val="0"/>
        <w:autoSpaceDE w:val="0"/>
        <w:autoSpaceDN w:val="0"/>
        <w:adjustRightInd w:val="0"/>
        <w:spacing w:after="0" w:line="234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2537969" w14:textId="1BA07A89" w:rsidR="000849C8" w:rsidRPr="00492FDC" w:rsidRDefault="000849C8" w:rsidP="000849C8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6" w:right="5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F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marrë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vizitojnë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vazhdueshme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filluar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data </w:t>
      </w:r>
      <w:r w:rsidR="007D35E9">
        <w:rPr>
          <w:rFonts w:ascii="Times New Roman" w:hAnsi="Times New Roman" w:cs="Times New Roman"/>
          <w:b/>
          <w:sz w:val="24"/>
          <w:szCs w:val="24"/>
        </w:rPr>
        <w:t>13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7D35E9">
        <w:rPr>
          <w:rFonts w:ascii="Times New Roman" w:hAnsi="Times New Roman" w:cs="Times New Roman"/>
          <w:b/>
          <w:sz w:val="24"/>
          <w:szCs w:val="24"/>
        </w:rPr>
        <w:t>07</w:t>
      </w:r>
      <w:r w:rsidRPr="00492FDC">
        <w:rPr>
          <w:rFonts w:ascii="Times New Roman" w:hAnsi="Times New Roman" w:cs="Times New Roman"/>
          <w:b/>
          <w:sz w:val="24"/>
          <w:szCs w:val="24"/>
        </w:rPr>
        <w:t>.20</w:t>
      </w:r>
      <w:r w:rsidR="007D35E9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276579D4" w14:textId="77777777" w:rsidR="000849C8" w:rsidRPr="00AE0127" w:rsidRDefault="000849C8" w:rsidP="000849C8">
      <w:pPr>
        <w:jc w:val="both"/>
        <w:rPr>
          <w:rFonts w:ascii="Calibri" w:eastAsia="Calibri" w:hAnsi="Calibri" w:cs="Calibri"/>
          <w:sz w:val="15"/>
          <w:szCs w:val="15"/>
        </w:rPr>
      </w:pPr>
    </w:p>
    <w:p w14:paraId="7AFF74D5" w14:textId="77777777" w:rsidR="000849C8" w:rsidRPr="004971F6" w:rsidRDefault="000849C8" w:rsidP="000849C8">
      <w:pPr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it-IT"/>
        </w:rPr>
      </w:pPr>
      <w:r w:rsidRPr="004971F6">
        <w:rPr>
          <w:rFonts w:ascii="Times New Roman" w:hAnsi="Times New Roman" w:cs="Times New Roman"/>
          <w:b/>
          <w:bCs/>
          <w:sz w:val="24"/>
          <w:szCs w:val="24"/>
        </w:rPr>
        <w:t>BASHKIA KAMEZ</w:t>
      </w:r>
    </w:p>
    <w:p w14:paraId="3531FFC6" w14:textId="77777777" w:rsidR="000849C8" w:rsidRDefault="000849C8" w:rsidP="000849C8">
      <w:pPr>
        <w:rPr>
          <w:rFonts w:ascii="Times New Roman" w:hAnsi="Times New Roman" w:cs="Times New Roman"/>
          <w:sz w:val="24"/>
          <w:szCs w:val="24"/>
        </w:rPr>
      </w:pPr>
    </w:p>
    <w:p w14:paraId="5A2E1416" w14:textId="77777777" w:rsidR="000849C8" w:rsidRDefault="000849C8" w:rsidP="000849C8">
      <w:pPr>
        <w:tabs>
          <w:tab w:val="left" w:pos="162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4C582EF" w14:textId="77777777" w:rsidR="000849C8" w:rsidRDefault="000849C8" w:rsidP="000849C8">
      <w:pPr>
        <w:tabs>
          <w:tab w:val="left" w:pos="1622"/>
        </w:tabs>
        <w:rPr>
          <w:rFonts w:ascii="Times New Roman" w:hAnsi="Times New Roman" w:cs="Times New Roman"/>
          <w:sz w:val="24"/>
          <w:szCs w:val="24"/>
        </w:rPr>
      </w:pPr>
    </w:p>
    <w:p w14:paraId="183CD6BB" w14:textId="77777777" w:rsidR="000849C8" w:rsidRDefault="000849C8" w:rsidP="000849C8"/>
    <w:p w14:paraId="45DA3E13" w14:textId="608C385D" w:rsidR="000849C8" w:rsidRDefault="000849C8" w:rsidP="000849C8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7E5B4357" w14:textId="2063B9EA" w:rsidR="000849C8" w:rsidRDefault="000849C8" w:rsidP="000849C8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75DAB87D" w14:textId="77777777" w:rsidR="0099499F" w:rsidRDefault="0099499F"/>
    <w:sectPr w:rsidR="0099499F" w:rsidSect="00173532">
      <w:footerReference w:type="default" r:id="rId9"/>
      <w:pgSz w:w="11900" w:h="16838"/>
      <w:pgMar w:top="1440" w:right="1120" w:bottom="564" w:left="1134" w:header="720" w:footer="720" w:gutter="0"/>
      <w:cols w:space="720" w:equalWidth="0">
        <w:col w:w="9646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B7B19D" w14:textId="77777777" w:rsidR="00901118" w:rsidRDefault="00901118" w:rsidP="00FA7C7B">
      <w:pPr>
        <w:spacing w:after="0" w:line="240" w:lineRule="auto"/>
      </w:pPr>
      <w:r>
        <w:separator/>
      </w:r>
    </w:p>
  </w:endnote>
  <w:endnote w:type="continuationSeparator" w:id="0">
    <w:p w14:paraId="2241D66E" w14:textId="77777777" w:rsidR="00901118" w:rsidRDefault="00901118" w:rsidP="00FA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23A92F" w14:textId="77777777" w:rsidR="00874C72" w:rsidRDefault="00901118" w:rsidP="00874C72"/>
  <w:p w14:paraId="351E42A5" w14:textId="0CED8D6F" w:rsidR="00874C72" w:rsidRPr="006F3F93" w:rsidRDefault="00D773AB" w:rsidP="00874C72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6F3F93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6F3F93">
        <w:rPr>
          <w:rStyle w:val="Hyperlink"/>
          <w:sz w:val="18"/>
          <w:szCs w:val="18"/>
          <w:lang w:val="it-IT"/>
        </w:rPr>
        <w:t>bashkiakamez@gmail.com</w:t>
      </w:r>
    </w:hyperlink>
    <w:r w:rsidRPr="006F3F93">
      <w:rPr>
        <w:sz w:val="18"/>
        <w:szCs w:val="18"/>
        <w:lang w:val="it-IT"/>
      </w:rPr>
      <w:t xml:space="preserve">, </w:t>
    </w:r>
    <w:r w:rsidR="00FA7C7B" w:rsidRPr="006F3F93">
      <w:rPr>
        <w:sz w:val="18"/>
        <w:szCs w:val="18"/>
        <w:lang w:val="it-IT"/>
      </w:rPr>
      <w:t>w</w:t>
    </w:r>
    <w:r w:rsidRPr="006F3F93">
      <w:rPr>
        <w:sz w:val="18"/>
        <w:szCs w:val="18"/>
        <w:lang w:val="it-IT"/>
      </w:rPr>
      <w:t xml:space="preserve">eb: </w:t>
    </w:r>
    <w:r w:rsidR="00FA7C7B" w:rsidRPr="006F3F93">
      <w:rPr>
        <w:sz w:val="18"/>
        <w:szCs w:val="18"/>
        <w:lang w:val="it-IT"/>
      </w:rPr>
      <w:t>www</w:t>
    </w:r>
    <w:r w:rsidRPr="006F3F93">
      <w:rPr>
        <w:sz w:val="18"/>
        <w:szCs w:val="18"/>
        <w:lang w:val="it-IT"/>
      </w:rPr>
      <w:t>.kamza.gov.al</w:t>
    </w:r>
  </w:p>
  <w:p w14:paraId="64EF9439" w14:textId="77777777" w:rsidR="00874C72" w:rsidRPr="006F3F93" w:rsidRDefault="00901118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DBE6AE" w14:textId="77777777" w:rsidR="00901118" w:rsidRDefault="00901118" w:rsidP="00FA7C7B">
      <w:pPr>
        <w:spacing w:after="0" w:line="240" w:lineRule="auto"/>
      </w:pPr>
      <w:r>
        <w:separator/>
      </w:r>
    </w:p>
  </w:footnote>
  <w:footnote w:type="continuationSeparator" w:id="0">
    <w:p w14:paraId="77FAF83C" w14:textId="77777777" w:rsidR="00901118" w:rsidRDefault="00901118" w:rsidP="00FA7C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5AF1"/>
    <w:multiLevelType w:val="hybridMultilevel"/>
    <w:tmpl w:val="000041BB"/>
    <w:lvl w:ilvl="0" w:tplc="000026E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C2F224D"/>
    <w:multiLevelType w:val="hybridMultilevel"/>
    <w:tmpl w:val="306876FC"/>
    <w:lvl w:ilvl="0" w:tplc="99A84B7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90D07"/>
    <w:multiLevelType w:val="hybridMultilevel"/>
    <w:tmpl w:val="3E884E20"/>
    <w:lvl w:ilvl="0" w:tplc="494E91A0">
      <w:start w:val="1"/>
      <w:numFmt w:val="lowerLetter"/>
      <w:lvlText w:val="%1."/>
      <w:lvlJc w:val="left"/>
      <w:pPr>
        <w:ind w:left="3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4" w15:restartNumberingAfterBreak="0">
    <w:nsid w:val="16F84C33"/>
    <w:multiLevelType w:val="hybridMultilevel"/>
    <w:tmpl w:val="C92A08A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4962AB"/>
    <w:multiLevelType w:val="hybridMultilevel"/>
    <w:tmpl w:val="306876FC"/>
    <w:lvl w:ilvl="0" w:tplc="99A84B76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926082"/>
    <w:multiLevelType w:val="hybridMultilevel"/>
    <w:tmpl w:val="5B16B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64070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E485795"/>
    <w:multiLevelType w:val="hybridMultilevel"/>
    <w:tmpl w:val="3E884E20"/>
    <w:lvl w:ilvl="0" w:tplc="494E91A0">
      <w:start w:val="1"/>
      <w:numFmt w:val="lowerLetter"/>
      <w:lvlText w:val="%1."/>
      <w:lvlJc w:val="left"/>
      <w:pPr>
        <w:ind w:left="3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8" w15:restartNumberingAfterBreak="0">
    <w:nsid w:val="1F694833"/>
    <w:multiLevelType w:val="hybridMultilevel"/>
    <w:tmpl w:val="33603352"/>
    <w:lvl w:ilvl="0" w:tplc="32DC9F6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407735"/>
    <w:multiLevelType w:val="hybridMultilevel"/>
    <w:tmpl w:val="B1E06356"/>
    <w:lvl w:ilvl="0" w:tplc="D748A476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60D6D74"/>
    <w:multiLevelType w:val="hybridMultilevel"/>
    <w:tmpl w:val="8AB4B23E"/>
    <w:lvl w:ilvl="0" w:tplc="72ACB5D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DB6278"/>
    <w:multiLevelType w:val="hybridMultilevel"/>
    <w:tmpl w:val="09D0C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132BD"/>
    <w:multiLevelType w:val="hybridMultilevel"/>
    <w:tmpl w:val="9230B4C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64070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8D9373B"/>
    <w:multiLevelType w:val="hybridMultilevel"/>
    <w:tmpl w:val="FEEEA2B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64070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97D59DF"/>
    <w:multiLevelType w:val="hybridMultilevel"/>
    <w:tmpl w:val="2B5E196C"/>
    <w:lvl w:ilvl="0" w:tplc="041C0019">
      <w:start w:val="1"/>
      <w:numFmt w:val="lowerLetter"/>
      <w:lvlText w:val="%1."/>
      <w:lvlJc w:val="lef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C44CAF"/>
    <w:multiLevelType w:val="hybridMultilevel"/>
    <w:tmpl w:val="10FAC9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0EC1997"/>
    <w:multiLevelType w:val="hybridMultilevel"/>
    <w:tmpl w:val="C6040470"/>
    <w:lvl w:ilvl="0" w:tplc="B93E1E9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1F0804"/>
    <w:multiLevelType w:val="hybridMultilevel"/>
    <w:tmpl w:val="58788426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C5B26BE"/>
    <w:multiLevelType w:val="hybridMultilevel"/>
    <w:tmpl w:val="118EE0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64070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10C2FF2"/>
    <w:multiLevelType w:val="hybridMultilevel"/>
    <w:tmpl w:val="7180BA5C"/>
    <w:lvl w:ilvl="0" w:tplc="F1CA8A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15A5E"/>
    <w:multiLevelType w:val="hybridMultilevel"/>
    <w:tmpl w:val="40B0F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8C23AD"/>
    <w:multiLevelType w:val="hybridMultilevel"/>
    <w:tmpl w:val="B226F30A"/>
    <w:lvl w:ilvl="0" w:tplc="041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4F4A8B"/>
    <w:multiLevelType w:val="hybridMultilevel"/>
    <w:tmpl w:val="1758E4C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CE3387"/>
    <w:multiLevelType w:val="hybridMultilevel"/>
    <w:tmpl w:val="29562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2E0841"/>
    <w:multiLevelType w:val="hybridMultilevel"/>
    <w:tmpl w:val="41864500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EB6421C"/>
    <w:multiLevelType w:val="hybridMultilevel"/>
    <w:tmpl w:val="BCA20E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64070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27F66D7"/>
    <w:multiLevelType w:val="hybridMultilevel"/>
    <w:tmpl w:val="3510FCA2"/>
    <w:lvl w:ilvl="0" w:tplc="31C812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976270"/>
    <w:multiLevelType w:val="hybridMultilevel"/>
    <w:tmpl w:val="DF34899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466110"/>
    <w:multiLevelType w:val="hybridMultilevel"/>
    <w:tmpl w:val="CB90F974"/>
    <w:lvl w:ilvl="0" w:tplc="041C0015">
      <w:start w:val="1"/>
      <w:numFmt w:val="upperLetter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C56457"/>
    <w:multiLevelType w:val="hybridMultilevel"/>
    <w:tmpl w:val="3E884E20"/>
    <w:lvl w:ilvl="0" w:tplc="494E91A0">
      <w:start w:val="1"/>
      <w:numFmt w:val="lowerLetter"/>
      <w:lvlText w:val="%1."/>
      <w:lvlJc w:val="left"/>
      <w:pPr>
        <w:ind w:left="3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6" w:hanging="360"/>
      </w:pPr>
    </w:lvl>
    <w:lvl w:ilvl="2" w:tplc="0409001B" w:tentative="1">
      <w:start w:val="1"/>
      <w:numFmt w:val="lowerRoman"/>
      <w:lvlText w:val="%3."/>
      <w:lvlJc w:val="right"/>
      <w:pPr>
        <w:ind w:left="1806" w:hanging="180"/>
      </w:pPr>
    </w:lvl>
    <w:lvl w:ilvl="3" w:tplc="0409000F" w:tentative="1">
      <w:start w:val="1"/>
      <w:numFmt w:val="decimal"/>
      <w:lvlText w:val="%4."/>
      <w:lvlJc w:val="left"/>
      <w:pPr>
        <w:ind w:left="2526" w:hanging="360"/>
      </w:pPr>
    </w:lvl>
    <w:lvl w:ilvl="4" w:tplc="04090019" w:tentative="1">
      <w:start w:val="1"/>
      <w:numFmt w:val="lowerLetter"/>
      <w:lvlText w:val="%5."/>
      <w:lvlJc w:val="left"/>
      <w:pPr>
        <w:ind w:left="3246" w:hanging="360"/>
      </w:pPr>
    </w:lvl>
    <w:lvl w:ilvl="5" w:tplc="0409001B" w:tentative="1">
      <w:start w:val="1"/>
      <w:numFmt w:val="lowerRoman"/>
      <w:lvlText w:val="%6."/>
      <w:lvlJc w:val="right"/>
      <w:pPr>
        <w:ind w:left="3966" w:hanging="180"/>
      </w:pPr>
    </w:lvl>
    <w:lvl w:ilvl="6" w:tplc="0409000F" w:tentative="1">
      <w:start w:val="1"/>
      <w:numFmt w:val="decimal"/>
      <w:lvlText w:val="%7."/>
      <w:lvlJc w:val="left"/>
      <w:pPr>
        <w:ind w:left="4686" w:hanging="360"/>
      </w:pPr>
    </w:lvl>
    <w:lvl w:ilvl="7" w:tplc="04090019" w:tentative="1">
      <w:start w:val="1"/>
      <w:numFmt w:val="lowerLetter"/>
      <w:lvlText w:val="%8."/>
      <w:lvlJc w:val="left"/>
      <w:pPr>
        <w:ind w:left="5406" w:hanging="360"/>
      </w:pPr>
    </w:lvl>
    <w:lvl w:ilvl="8" w:tplc="04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0" w15:restartNumberingAfterBreak="0">
    <w:nsid w:val="763E0C5E"/>
    <w:multiLevelType w:val="hybridMultilevel"/>
    <w:tmpl w:val="4B5A3BBE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8EA7BE4"/>
    <w:multiLevelType w:val="hybridMultilevel"/>
    <w:tmpl w:val="29562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4A6976"/>
    <w:multiLevelType w:val="hybridMultilevel"/>
    <w:tmpl w:val="56382F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64070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28"/>
  </w:num>
  <w:num w:numId="5">
    <w:abstractNumId w:val="30"/>
  </w:num>
  <w:num w:numId="6">
    <w:abstractNumId w:val="24"/>
  </w:num>
  <w:num w:numId="7">
    <w:abstractNumId w:val="5"/>
  </w:num>
  <w:num w:numId="8">
    <w:abstractNumId w:val="2"/>
  </w:num>
  <w:num w:numId="9">
    <w:abstractNumId w:val="22"/>
  </w:num>
  <w:num w:numId="10">
    <w:abstractNumId w:val="17"/>
  </w:num>
  <w:num w:numId="11">
    <w:abstractNumId w:val="14"/>
  </w:num>
  <w:num w:numId="12">
    <w:abstractNumId w:val="21"/>
  </w:num>
  <w:num w:numId="13">
    <w:abstractNumId w:val="16"/>
  </w:num>
  <w:num w:numId="14">
    <w:abstractNumId w:val="11"/>
  </w:num>
  <w:num w:numId="15">
    <w:abstractNumId w:val="19"/>
  </w:num>
  <w:num w:numId="16">
    <w:abstractNumId w:val="31"/>
  </w:num>
  <w:num w:numId="17">
    <w:abstractNumId w:val="23"/>
  </w:num>
  <w:num w:numId="18">
    <w:abstractNumId w:val="32"/>
  </w:num>
  <w:num w:numId="19">
    <w:abstractNumId w:val="25"/>
  </w:num>
  <w:num w:numId="20">
    <w:abstractNumId w:val="18"/>
  </w:num>
  <w:num w:numId="21">
    <w:abstractNumId w:val="6"/>
  </w:num>
  <w:num w:numId="22">
    <w:abstractNumId w:val="13"/>
  </w:num>
  <w:num w:numId="23">
    <w:abstractNumId w:val="12"/>
  </w:num>
  <w:num w:numId="24">
    <w:abstractNumId w:val="10"/>
  </w:num>
  <w:num w:numId="25">
    <w:abstractNumId w:val="27"/>
  </w:num>
  <w:num w:numId="26">
    <w:abstractNumId w:val="20"/>
  </w:num>
  <w:num w:numId="27">
    <w:abstractNumId w:val="15"/>
  </w:num>
  <w:num w:numId="28">
    <w:abstractNumId w:val="26"/>
  </w:num>
  <w:num w:numId="29">
    <w:abstractNumId w:val="8"/>
  </w:num>
  <w:num w:numId="30">
    <w:abstractNumId w:val="4"/>
  </w:num>
  <w:num w:numId="31">
    <w:abstractNumId w:val="7"/>
  </w:num>
  <w:num w:numId="32">
    <w:abstractNumId w:val="3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715"/>
    <w:rsid w:val="00063302"/>
    <w:rsid w:val="000849C8"/>
    <w:rsid w:val="000C3BBB"/>
    <w:rsid w:val="00181E47"/>
    <w:rsid w:val="002D51F5"/>
    <w:rsid w:val="00472FC6"/>
    <w:rsid w:val="004A319B"/>
    <w:rsid w:val="004B07F2"/>
    <w:rsid w:val="005458D8"/>
    <w:rsid w:val="00550EBD"/>
    <w:rsid w:val="006F3F93"/>
    <w:rsid w:val="00767AD9"/>
    <w:rsid w:val="007D35E9"/>
    <w:rsid w:val="008C50BC"/>
    <w:rsid w:val="00901118"/>
    <w:rsid w:val="0099499F"/>
    <w:rsid w:val="009A577F"/>
    <w:rsid w:val="00AD4D3E"/>
    <w:rsid w:val="00B165C9"/>
    <w:rsid w:val="00CE4F5D"/>
    <w:rsid w:val="00D773AB"/>
    <w:rsid w:val="00DD5DEF"/>
    <w:rsid w:val="00E37715"/>
    <w:rsid w:val="00F32BCB"/>
    <w:rsid w:val="00F77955"/>
    <w:rsid w:val="00F83AFA"/>
    <w:rsid w:val="00FA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71981"/>
  <w15:chartTrackingRefBased/>
  <w15:docId w15:val="{A6E42571-06F0-42BA-B843-A6178C901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1E4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81E47"/>
    <w:pPr>
      <w:ind w:left="720"/>
      <w:contextualSpacing/>
    </w:pPr>
    <w:rPr>
      <w:rFonts w:ascii="Calibri" w:eastAsia="Times New Roman" w:hAnsi="Calibri" w:cs="Times New Roman"/>
      <w:lang w:val="sq-AL"/>
    </w:rPr>
  </w:style>
  <w:style w:type="paragraph" w:customStyle="1" w:styleId="Default">
    <w:name w:val="Default"/>
    <w:rsid w:val="00181E47"/>
    <w:pPr>
      <w:autoSpaceDE w:val="0"/>
      <w:autoSpaceDN w:val="0"/>
      <w:adjustRightInd w:val="0"/>
      <w:spacing w:after="0" w:line="240" w:lineRule="auto"/>
    </w:pPr>
    <w:rPr>
      <w:rFonts w:ascii="CG Times" w:hAnsi="CG Times" w:cs="CG Times"/>
      <w:color w:val="000000"/>
      <w:sz w:val="24"/>
      <w:szCs w:val="24"/>
      <w:lang w:val="sq-AL"/>
    </w:rPr>
  </w:style>
  <w:style w:type="paragraph" w:customStyle="1" w:styleId="Body">
    <w:name w:val="Body"/>
    <w:rsid w:val="00181E4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</w:rPr>
  </w:style>
  <w:style w:type="paragraph" w:styleId="Footer">
    <w:name w:val="footer"/>
    <w:basedOn w:val="Normal"/>
    <w:link w:val="FooterChar"/>
    <w:uiPriority w:val="99"/>
    <w:unhideWhenUsed/>
    <w:rsid w:val="00181E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1E47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181E47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0849C8"/>
    <w:pPr>
      <w:spacing w:after="0" w:line="240" w:lineRule="auto"/>
    </w:pPr>
    <w:rPr>
      <w:rFonts w:ascii="Calibri" w:eastAsia="Batang" w:hAnsi="Calibri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849C8"/>
    <w:rPr>
      <w:rFonts w:ascii="Calibri" w:eastAsia="Times New Roman" w:hAnsi="Calibri" w:cs="Times New Roman"/>
      <w:lang w:val="sq-AL"/>
    </w:rPr>
  </w:style>
  <w:style w:type="character" w:customStyle="1" w:styleId="NoSpacingChar">
    <w:name w:val="No Spacing Char"/>
    <w:basedOn w:val="DefaultParagraphFont"/>
    <w:link w:val="NoSpacing"/>
    <w:uiPriority w:val="1"/>
    <w:rsid w:val="000849C8"/>
    <w:rPr>
      <w:rFonts w:ascii="Calibri" w:eastAsia="Batang" w:hAnsi="Calibri" w:cs="Times New Roman"/>
    </w:rPr>
  </w:style>
  <w:style w:type="character" w:styleId="Strong">
    <w:name w:val="Strong"/>
    <w:basedOn w:val="DefaultParagraphFont"/>
    <w:uiPriority w:val="22"/>
    <w:qFormat/>
    <w:rsid w:val="000849C8"/>
    <w:rPr>
      <w:b/>
      <w:bCs/>
    </w:rPr>
  </w:style>
  <w:style w:type="paragraph" w:styleId="NormalWeb">
    <w:name w:val="Normal (Web)"/>
    <w:basedOn w:val="Normal"/>
    <w:uiPriority w:val="99"/>
    <w:unhideWhenUsed/>
    <w:rsid w:val="00084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849C8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FA7C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C7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9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1941</Words>
  <Characters>11064</Characters>
  <Application>Microsoft Office Word</Application>
  <DocSecurity>0</DocSecurity>
  <Lines>92</Lines>
  <Paragraphs>25</Paragraphs>
  <ScaleCrop>false</ScaleCrop>
  <Company/>
  <LinksUpToDate>false</LinksUpToDate>
  <CharactersWithSpaces>12980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59</cp:revision>
  <dcterms:created xsi:type="dcterms:W3CDTF">2019-09-17T09:25:00Z</dcterms:created>
  <dcterms:modified xsi:type="dcterms:W3CDTF">2020-06-30T08:08:00Z</dcterms:modified>
</cp:coreProperties>
</file>