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77777777" w:rsidR="008C7D7E" w:rsidRPr="00C45E50" w:rsidRDefault="008C7D7E" w:rsidP="008C7D7E">
      <w:pPr>
        <w:spacing w:after="0" w:line="240" w:lineRule="auto"/>
        <w:rPr>
          <w:rFonts w:ascii="Times New Roman" w:hAnsi="Times New Roman" w:cs="Times New Roman"/>
          <w:iCs/>
          <w:sz w:val="24"/>
          <w:szCs w:val="24"/>
          <w:lang w:val="sq-AL"/>
        </w:rPr>
      </w:pPr>
      <w:proofErr w:type="spellStart"/>
      <w:r w:rsidRPr="00C45E50">
        <w:rPr>
          <w:rFonts w:ascii="Times New Roman" w:hAnsi="Times New Roman" w:cs="Times New Roman"/>
          <w:iCs/>
          <w:sz w:val="24"/>
          <w:szCs w:val="24"/>
          <w:lang w:val="sq-AL"/>
        </w:rPr>
        <w:t>Nr</w:t>
      </w:r>
      <w:proofErr w:type="spellEnd"/>
      <w:r w:rsidRPr="00C45E50">
        <w:rPr>
          <w:rFonts w:ascii="Times New Roman" w:hAnsi="Times New Roman" w:cs="Times New Roman"/>
          <w:iCs/>
          <w:sz w:val="24"/>
          <w:szCs w:val="24"/>
          <w:lang w:val="sq-AL"/>
        </w:rPr>
        <w:t>._____</w:t>
      </w:r>
      <w:proofErr w:type="spellStart"/>
      <w:r w:rsidRPr="00C45E50">
        <w:rPr>
          <w:rFonts w:ascii="Times New Roman" w:hAnsi="Times New Roman" w:cs="Times New Roman"/>
          <w:iCs/>
          <w:sz w:val="24"/>
          <w:szCs w:val="24"/>
          <w:lang w:val="sq-AL"/>
        </w:rPr>
        <w:t>Prot</w:t>
      </w:r>
      <w:proofErr w:type="spellEnd"/>
      <w:r w:rsidRPr="00C45E50">
        <w:rPr>
          <w:rFonts w:ascii="Times New Roman" w:hAnsi="Times New Roman" w:cs="Times New Roman"/>
          <w:iCs/>
          <w:sz w:val="24"/>
          <w:szCs w:val="24"/>
          <w:lang w:val="sq-AL"/>
        </w:rPr>
        <w:tab/>
        <w:t xml:space="preserve">                                                                                           </w:t>
      </w:r>
      <w:proofErr w:type="spellStart"/>
      <w:r w:rsidRPr="00C45E50">
        <w:rPr>
          <w:rFonts w:ascii="Times New Roman" w:hAnsi="Times New Roman" w:cs="Times New Roman"/>
          <w:iCs/>
          <w:sz w:val="24"/>
          <w:szCs w:val="24"/>
          <w:lang w:val="sq-AL"/>
        </w:rPr>
        <w:t>Kamëz</w:t>
      </w:r>
      <w:proofErr w:type="spellEnd"/>
      <w:r w:rsidRPr="00C45E50">
        <w:rPr>
          <w:rFonts w:ascii="Times New Roman" w:hAnsi="Times New Roman" w:cs="Times New Roman"/>
          <w:iCs/>
          <w:sz w:val="24"/>
          <w:szCs w:val="24"/>
          <w:lang w:val="sq-AL"/>
        </w:rPr>
        <w:t xml:space="preserve"> më ___/___/2020</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w:t>
      </w:r>
      <w:proofErr w:type="spellStart"/>
      <w:r w:rsidRPr="00D052B9">
        <w:rPr>
          <w:rFonts w:ascii="Times New Roman" w:hAnsi="Times New Roman" w:cs="Times New Roman"/>
          <w:sz w:val="24"/>
          <w:szCs w:val="24"/>
          <w:lang w:val="sq-AL"/>
        </w:rPr>
        <w:t>veteqeverisjen</w:t>
      </w:r>
      <w:proofErr w:type="spellEnd"/>
      <w:r w:rsidRPr="00D052B9">
        <w:rPr>
          <w:rFonts w:ascii="Times New Roman" w:hAnsi="Times New Roman" w:cs="Times New Roman"/>
          <w:sz w:val="24"/>
          <w:szCs w:val="24"/>
          <w:lang w:val="sq-AL"/>
        </w:rPr>
        <w:t xml:space="preserve">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w:t>
      </w:r>
      <w:proofErr w:type="spellStart"/>
      <w:r w:rsidRPr="00D052B9">
        <w:rPr>
          <w:rFonts w:ascii="Times New Roman" w:hAnsi="Times New Roman" w:cs="Times New Roman"/>
          <w:sz w:val="24"/>
          <w:szCs w:val="24"/>
          <w:shd w:val="clear" w:color="auto" w:fill="FFFFFF"/>
          <w:lang w:val="sq-AL"/>
        </w:rPr>
        <w:t>Kamëz</w:t>
      </w:r>
      <w:proofErr w:type="spellEnd"/>
      <w:r w:rsidRPr="00D052B9">
        <w:rPr>
          <w:rFonts w:ascii="Times New Roman" w:hAnsi="Times New Roman" w:cs="Times New Roman"/>
          <w:sz w:val="24"/>
          <w:szCs w:val="24"/>
          <w:shd w:val="clear" w:color="auto" w:fill="FFFFFF"/>
          <w:lang w:val="sq-AL"/>
        </w:rPr>
        <w:t xml:space="preserve"> njofton se në administratën e Bashkisë </w:t>
      </w:r>
      <w:proofErr w:type="spellStart"/>
      <w:r w:rsidRPr="00D052B9">
        <w:rPr>
          <w:rFonts w:ascii="Times New Roman" w:hAnsi="Times New Roman" w:cs="Times New Roman"/>
          <w:sz w:val="24"/>
          <w:szCs w:val="24"/>
          <w:shd w:val="clear" w:color="auto" w:fill="FFFFFF"/>
          <w:lang w:val="sq-AL"/>
        </w:rPr>
        <w:t>Kamëz</w:t>
      </w:r>
      <w:proofErr w:type="spellEnd"/>
      <w:r w:rsidRPr="00D052B9">
        <w:rPr>
          <w:rFonts w:ascii="Times New Roman" w:hAnsi="Times New Roman" w:cs="Times New Roman"/>
          <w:sz w:val="24"/>
          <w:szCs w:val="24"/>
          <w:shd w:val="clear" w:color="auto" w:fill="FFFFFF"/>
          <w:lang w:val="sq-AL"/>
        </w:rPr>
        <w:t xml:space="preserve">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52CACD36" w14:textId="6A4AAAB1" w:rsidR="00CF32F3" w:rsidRPr="00B803B7" w:rsidRDefault="00E55D5C" w:rsidP="00CF32F3">
      <w:pPr>
        <w:pStyle w:val="Default"/>
        <w:ind w:left="720"/>
        <w:jc w:val="center"/>
        <w:rPr>
          <w:rStyle w:val="Strong"/>
          <w:rFonts w:ascii="Times New Roman" w:hAnsi="Times New Roman" w:cs="Times New Roman"/>
          <w:color w:val="auto"/>
          <w:shd w:val="clear" w:color="auto" w:fill="FFFFFF"/>
        </w:rPr>
      </w:pPr>
      <w:r>
        <w:rPr>
          <w:rStyle w:val="Strong"/>
          <w:rFonts w:ascii="Times New Roman" w:hAnsi="Times New Roman" w:cs="Times New Roman"/>
          <w:color w:val="auto"/>
          <w:shd w:val="clear" w:color="auto" w:fill="FFFFFF"/>
        </w:rPr>
        <w:t xml:space="preserve">“Specialist </w:t>
      </w:r>
      <w:r w:rsidR="00D052B9">
        <w:rPr>
          <w:rStyle w:val="Strong"/>
          <w:rFonts w:ascii="Times New Roman" w:hAnsi="Times New Roman" w:cs="Times New Roman"/>
          <w:color w:val="auto"/>
          <w:shd w:val="clear" w:color="auto" w:fill="FFFFFF"/>
        </w:rPr>
        <w:t xml:space="preserve">i Sektorit </w:t>
      </w:r>
      <w:r w:rsidR="00CF32F3" w:rsidRPr="00B803B7">
        <w:rPr>
          <w:rStyle w:val="Strong"/>
          <w:rFonts w:ascii="Times New Roman" w:hAnsi="Times New Roman" w:cs="Times New Roman"/>
          <w:color w:val="auto"/>
          <w:shd w:val="clear" w:color="auto" w:fill="FFFFFF"/>
        </w:rPr>
        <w:t>të</w:t>
      </w:r>
      <w:r>
        <w:rPr>
          <w:rStyle w:val="Strong"/>
          <w:rFonts w:ascii="Times New Roman" w:hAnsi="Times New Roman" w:cs="Times New Roman"/>
          <w:color w:val="auto"/>
          <w:shd w:val="clear" w:color="auto" w:fill="FFFFFF"/>
        </w:rPr>
        <w:t xml:space="preserve"> Kontrollit dhe Zhvillimit të </w:t>
      </w:r>
      <w:r w:rsidR="00CF32F3" w:rsidRPr="00B803B7">
        <w:rPr>
          <w:rStyle w:val="Strong"/>
          <w:rFonts w:ascii="Times New Roman" w:hAnsi="Times New Roman" w:cs="Times New Roman"/>
          <w:color w:val="auto"/>
          <w:shd w:val="clear" w:color="auto" w:fill="FFFFFF"/>
        </w:rPr>
        <w:t xml:space="preserve"> Territorit”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17F2FAAB" w:rsidR="00CF32F3" w:rsidRPr="00671E98" w:rsidRDefault="007A7C11"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10</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Pr>
                <w:rFonts w:asciiTheme="minorHAnsi" w:hAnsiTheme="minorHAnsi"/>
                <w:b/>
                <w:bCs/>
                <w:color w:val="C00000"/>
                <w:sz w:val="32"/>
                <w:szCs w:val="32"/>
              </w:rPr>
              <w:t>8</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8C7D7E">
              <w:rPr>
                <w:rFonts w:asciiTheme="minorHAnsi" w:hAnsiTheme="minorHAnsi"/>
                <w:b/>
                <w:bCs/>
                <w:color w:val="C00000"/>
                <w:sz w:val="32"/>
                <w:szCs w:val="32"/>
              </w:rPr>
              <w:t>20</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60553DC2"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w:t>
            </w:r>
            <w:r w:rsidR="007A7C11">
              <w:rPr>
                <w:rFonts w:asciiTheme="minorHAnsi" w:hAnsiTheme="minorHAnsi"/>
                <w:b/>
                <w:bCs/>
                <w:color w:val="C00000"/>
                <w:sz w:val="32"/>
                <w:szCs w:val="32"/>
              </w:rPr>
              <w:t>4</w:t>
            </w:r>
            <w:r w:rsidR="00CF32F3">
              <w:rPr>
                <w:rFonts w:asciiTheme="minorHAnsi" w:hAnsiTheme="minorHAnsi"/>
                <w:b/>
                <w:bCs/>
                <w:color w:val="C00000"/>
                <w:sz w:val="32"/>
                <w:szCs w:val="32"/>
              </w:rPr>
              <w:t>.</w:t>
            </w:r>
            <w:r w:rsidR="007A7C11">
              <w:rPr>
                <w:rFonts w:asciiTheme="minorHAnsi" w:hAnsiTheme="minorHAnsi"/>
                <w:b/>
                <w:bCs/>
                <w:color w:val="C00000"/>
                <w:sz w:val="32"/>
                <w:szCs w:val="32"/>
              </w:rPr>
              <w:t>08</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49EC4C95"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w:t>
            </w:r>
            <w:r w:rsidR="007A7C11">
              <w:rPr>
                <w:rFonts w:asciiTheme="minorHAnsi" w:hAnsiTheme="minorHAnsi"/>
                <w:b/>
                <w:bCs/>
                <w:color w:val="C00000"/>
                <w:sz w:val="32"/>
                <w:szCs w:val="32"/>
              </w:rPr>
              <w:t>4</w:t>
            </w:r>
            <w:r w:rsidR="00CF32F3">
              <w:rPr>
                <w:rFonts w:asciiTheme="minorHAnsi" w:hAnsiTheme="minorHAnsi"/>
                <w:b/>
                <w:bCs/>
                <w:color w:val="C00000"/>
                <w:sz w:val="32"/>
                <w:szCs w:val="32"/>
              </w:rPr>
              <w:t>.</w:t>
            </w:r>
            <w:r w:rsidR="007A7C11">
              <w:rPr>
                <w:rFonts w:asciiTheme="minorHAnsi" w:hAnsiTheme="minorHAnsi"/>
                <w:b/>
                <w:bCs/>
                <w:color w:val="C00000"/>
                <w:sz w:val="32"/>
                <w:szCs w:val="32"/>
              </w:rPr>
              <w:t>08</w:t>
            </w:r>
            <w:r w:rsidR="00CF32F3">
              <w:rPr>
                <w:rFonts w:asciiTheme="minorHAnsi" w:hAnsiTheme="minorHAnsi"/>
                <w:b/>
                <w:bCs/>
                <w:color w:val="C00000"/>
                <w:sz w:val="32"/>
                <w:szCs w:val="32"/>
              </w:rPr>
              <w:t>.20</w:t>
            </w:r>
            <w:r>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1ABDDA62" w14:textId="59369773" w:rsidR="00CF32F3" w:rsidRPr="00041534" w:rsidRDefault="00CF32F3" w:rsidP="00041534">
      <w:pPr>
        <w:ind w:left="360"/>
        <w:rPr>
          <w:b/>
          <w:lang w:val="it-IT"/>
        </w:rPr>
      </w:pPr>
      <w:r w:rsidRPr="00041534">
        <w:rPr>
          <w:b/>
          <w:lang w:val="it-IT"/>
        </w:rPr>
        <w:lastRenderedPageBreak/>
        <w:t>Qëllimi i përgjithshëm i pozicionit të punës</w:t>
      </w:r>
    </w:p>
    <w:p w14:paraId="6A7A486C"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Merr nisma për hartimin e projekteve duke përfshirë standardet dhe kushtet teknike përkatëse;</w:t>
      </w:r>
    </w:p>
    <w:p w14:paraId="2AEF05C1"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përcakton standardet dhe rregullat për hartimin dhe zbatimin e projekteve dhe</w:t>
      </w:r>
      <w:r w:rsidRPr="00D052B9">
        <w:rPr>
          <w:lang w:val="it-IT"/>
        </w:rPr>
        <w:t xml:space="preserve"> </w:t>
      </w:r>
      <w:r w:rsidRPr="00D052B9">
        <w:rPr>
          <w:rStyle w:val="Emphasis"/>
          <w:i w:val="0"/>
          <w:iCs w:val="0"/>
          <w:lang w:val="it-IT"/>
        </w:rPr>
        <w:t>planeve vendore dhe planeve të detajuara vendore;</w:t>
      </w:r>
    </w:p>
    <w:p w14:paraId="0E5D6EDB" w14:textId="611E9F98" w:rsidR="00E77F07" w:rsidRPr="00A57831" w:rsidRDefault="00E77F07" w:rsidP="00E77F07">
      <w:pPr>
        <w:pStyle w:val="NormalWeb"/>
        <w:numPr>
          <w:ilvl w:val="0"/>
          <w:numId w:val="9"/>
        </w:numPr>
        <w:shd w:val="clear" w:color="auto" w:fill="FFFFFF"/>
        <w:spacing w:before="0" w:beforeAutospacing="0" w:after="150" w:afterAutospacing="0"/>
        <w:jc w:val="both"/>
        <w:rPr>
          <w:lang w:val="it-IT"/>
        </w:rPr>
      </w:pPr>
      <w:r w:rsidRPr="00A57831">
        <w:rPr>
          <w:rStyle w:val="Emphasis"/>
          <w:i w:val="0"/>
          <w:iCs w:val="0"/>
          <w:lang w:val="it-IT"/>
        </w:rPr>
        <w:t>ndërton  udhëzuesin/metodologjinë  për  hartimin  e  detyrës  së  projektimit  për</w:t>
      </w:r>
      <w:r w:rsidRPr="00A57831">
        <w:rPr>
          <w:lang w:val="it-IT"/>
        </w:rPr>
        <w:t xml:space="preserve"> </w:t>
      </w:r>
      <w:r w:rsidRPr="00A57831">
        <w:rPr>
          <w:rStyle w:val="Emphasis"/>
          <w:i w:val="0"/>
          <w:iCs w:val="0"/>
          <w:lang w:val="it-IT"/>
        </w:rPr>
        <w:t>rehabilitimin e hapësirave publike nëpërmjet standardizimit;</w:t>
      </w:r>
    </w:p>
    <w:p w14:paraId="2856D849"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hartimin</w:t>
      </w:r>
      <w:proofErr w:type="spellEnd"/>
      <w:r w:rsidRPr="00505DC3">
        <w:rPr>
          <w:rStyle w:val="Emphasis"/>
          <w:i w:val="0"/>
          <w:iCs w:val="0"/>
        </w:rPr>
        <w:t xml:space="preserve"> e </w:t>
      </w:r>
      <w:proofErr w:type="spellStart"/>
      <w:r w:rsidRPr="00505DC3">
        <w:rPr>
          <w:rStyle w:val="Emphasis"/>
          <w:i w:val="0"/>
          <w:iCs w:val="0"/>
        </w:rPr>
        <w:t>detyrës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projektimit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rehabilitimin</w:t>
      </w:r>
      <w:proofErr w:type="spellEnd"/>
      <w:r w:rsidRPr="00505DC3">
        <w:rPr>
          <w:rStyle w:val="Emphasis"/>
          <w:i w:val="0"/>
          <w:iCs w:val="0"/>
        </w:rPr>
        <w:t xml:space="preserve"> e </w:t>
      </w:r>
      <w:proofErr w:type="spellStart"/>
      <w:r w:rsidRPr="00505DC3">
        <w:rPr>
          <w:rStyle w:val="Emphasis"/>
          <w:i w:val="0"/>
          <w:iCs w:val="0"/>
        </w:rPr>
        <w:t>hapësirave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02AF5427"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siguron njohjen me linjat e zhvillimit të caktuara nga plani vendor.</w:t>
      </w:r>
    </w:p>
    <w:p w14:paraId="6EC8EE35" w14:textId="77777777" w:rsidR="00E77F07" w:rsidRPr="00A57831" w:rsidRDefault="00E77F07" w:rsidP="00E77F07">
      <w:pPr>
        <w:pStyle w:val="NormalWeb"/>
        <w:numPr>
          <w:ilvl w:val="0"/>
          <w:numId w:val="9"/>
        </w:numPr>
        <w:shd w:val="clear" w:color="auto" w:fill="FFFFFF"/>
        <w:spacing w:before="0" w:beforeAutospacing="0" w:after="150" w:afterAutospacing="0"/>
        <w:jc w:val="both"/>
        <w:rPr>
          <w:lang w:val="it-IT"/>
        </w:rPr>
      </w:pPr>
      <w:r w:rsidRPr="00A57831">
        <w:rPr>
          <w:rStyle w:val="Emphasis"/>
          <w:i w:val="0"/>
          <w:iCs w:val="0"/>
          <w:lang w:val="it-IT"/>
        </w:rPr>
        <w:t>mobilizimi dhe koordinimi i pjesëmarrjes së sektoreve të ndryshme të Bashkisë,</w:t>
      </w:r>
      <w:r w:rsidRPr="00A57831">
        <w:rPr>
          <w:lang w:val="it-IT"/>
        </w:rPr>
        <w:t xml:space="preserve"> </w:t>
      </w:r>
      <w:r w:rsidRPr="00A57831">
        <w:rPr>
          <w:rStyle w:val="Emphasis"/>
          <w:i w:val="0"/>
          <w:iCs w:val="0"/>
          <w:lang w:val="it-IT"/>
        </w:rPr>
        <w:t>grupeve të interesit, në proceset e planifikimit territorial;</w:t>
      </w:r>
    </w:p>
    <w:p w14:paraId="3433ED05" w14:textId="77777777" w:rsidR="00E77F07" w:rsidRPr="00A57831" w:rsidRDefault="00E77F07" w:rsidP="00E77F07">
      <w:pPr>
        <w:pStyle w:val="NormalWeb"/>
        <w:numPr>
          <w:ilvl w:val="0"/>
          <w:numId w:val="9"/>
        </w:numPr>
        <w:shd w:val="clear" w:color="auto" w:fill="FFFFFF"/>
        <w:spacing w:before="0" w:beforeAutospacing="0" w:after="150" w:afterAutospacing="0"/>
        <w:jc w:val="both"/>
        <w:rPr>
          <w:lang w:val="it-IT"/>
        </w:rPr>
      </w:pPr>
      <w:r w:rsidRPr="00A57831">
        <w:rPr>
          <w:rStyle w:val="Emphasis"/>
          <w:i w:val="0"/>
          <w:iCs w:val="0"/>
          <w:lang w:val="it-IT"/>
        </w:rPr>
        <w:t>marrja pjesë në proceset që formulojnë politikat sektoriale në lidhje me zhvillimin</w:t>
      </w:r>
      <w:r w:rsidRPr="00A57831">
        <w:rPr>
          <w:lang w:val="it-IT"/>
        </w:rPr>
        <w:t xml:space="preserve"> </w:t>
      </w:r>
      <w:r w:rsidRPr="00A57831">
        <w:rPr>
          <w:rStyle w:val="Emphasis"/>
          <w:i w:val="0"/>
          <w:iCs w:val="0"/>
          <w:lang w:val="it-IT"/>
        </w:rPr>
        <w:t>territorial (politika mjedisore, politika ofrimi shërbimesh, politika sociale, politika strehimi, kulturore etj)</w:t>
      </w:r>
      <w:r w:rsidRPr="00A57831">
        <w:rPr>
          <w:lang w:val="it-IT"/>
        </w:rPr>
        <w:t>;</w:t>
      </w:r>
    </w:p>
    <w:p w14:paraId="3ADB2099" w14:textId="77777777" w:rsidR="00E77F07" w:rsidRPr="009314A4" w:rsidRDefault="00E77F07" w:rsidP="00E77F07">
      <w:pPr>
        <w:pStyle w:val="NormalWeb"/>
        <w:numPr>
          <w:ilvl w:val="0"/>
          <w:numId w:val="9"/>
        </w:numPr>
        <w:shd w:val="clear" w:color="auto" w:fill="FFFFFF"/>
        <w:spacing w:before="0" w:beforeAutospacing="0" w:after="150" w:afterAutospacing="0"/>
        <w:jc w:val="both"/>
        <w:rPr>
          <w:lang w:val="it-IT"/>
        </w:rPr>
      </w:pPr>
      <w:r w:rsidRPr="009314A4">
        <w:rPr>
          <w:rStyle w:val="Emphasis"/>
          <w:i w:val="0"/>
          <w:iCs w:val="0"/>
          <w:lang w:val="it-IT"/>
        </w:rPr>
        <w:t>paraqitja e instumenteve të planifikimit territorial përpara organeve kompetente</w:t>
      </w:r>
      <w:r w:rsidRPr="009314A4">
        <w:rPr>
          <w:lang w:val="it-IT"/>
        </w:rPr>
        <w:t xml:space="preserve"> </w:t>
      </w:r>
      <w:r w:rsidRPr="009314A4">
        <w:rPr>
          <w:rStyle w:val="Emphasis"/>
          <w:i w:val="0"/>
          <w:iCs w:val="0"/>
          <w:lang w:val="it-IT"/>
        </w:rPr>
        <w:t>për  miratimin  e  tyre,  reflektimi  i  sugjerimeve  të  mundshme  dhe  përgatitja  e produktit final;</w:t>
      </w:r>
    </w:p>
    <w:p w14:paraId="40B005AA" w14:textId="77777777" w:rsidR="00E77F07" w:rsidRPr="009314A4" w:rsidRDefault="00E77F07" w:rsidP="00E77F07">
      <w:pPr>
        <w:pStyle w:val="NormalWeb"/>
        <w:numPr>
          <w:ilvl w:val="0"/>
          <w:numId w:val="9"/>
        </w:numPr>
        <w:shd w:val="clear" w:color="auto" w:fill="FFFFFF"/>
        <w:spacing w:before="0" w:beforeAutospacing="0" w:after="150" w:afterAutospacing="0"/>
        <w:jc w:val="both"/>
        <w:rPr>
          <w:lang w:val="it-IT"/>
        </w:rPr>
      </w:pPr>
      <w:r w:rsidRPr="009314A4">
        <w:rPr>
          <w:rStyle w:val="Emphasis"/>
          <w:i w:val="0"/>
          <w:iCs w:val="0"/>
          <w:lang w:val="it-IT"/>
        </w:rPr>
        <w:t>siguron dhe mbikëqyr procesin e hartimit të planeve të detajuara vendore , si kur</w:t>
      </w:r>
      <w:r w:rsidRPr="009314A4">
        <w:rPr>
          <w:lang w:val="it-IT"/>
        </w:rPr>
        <w:t xml:space="preserve"> </w:t>
      </w:r>
      <w:r w:rsidRPr="009314A4">
        <w:rPr>
          <w:rStyle w:val="Emphasis"/>
          <w:i w:val="0"/>
          <w:iCs w:val="0"/>
          <w:lang w:val="it-IT"/>
        </w:rPr>
        <w:t>hartohen nga vetë institucioni ashtu edhe kur hartohen nga subjekte të tjera të interesuara sipas parashikimeve ligjore;</w:t>
      </w:r>
    </w:p>
    <w:p w14:paraId="12C070CE"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siguron/ mbikëqyr procesin e grumbullimit eseve analitike dhe vlerësuese të nevojave;</w:t>
      </w:r>
    </w:p>
    <w:p w14:paraId="39628E90"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metodologjinë</w:t>
      </w:r>
      <w:proofErr w:type="spellEnd"/>
      <w:proofErr w:type="gram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realizimin</w:t>
      </w:r>
      <w:proofErr w:type="spellEnd"/>
      <w:r w:rsidRPr="00505DC3">
        <w:rPr>
          <w:rStyle w:val="Emphasis"/>
          <w:i w:val="0"/>
          <w:iCs w:val="0"/>
        </w:rPr>
        <w:t xml:space="preserve">  e  </w:t>
      </w:r>
      <w:proofErr w:type="spellStart"/>
      <w:r w:rsidRPr="00505DC3">
        <w:rPr>
          <w:rStyle w:val="Emphasis"/>
          <w:i w:val="0"/>
          <w:iCs w:val="0"/>
        </w:rPr>
        <w:t>projekteve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rehabilitimit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hapësirave</w:t>
      </w:r>
      <w:proofErr w:type="spellEnd"/>
      <w:r w:rsidRPr="00505DC3">
        <w:t xml:space="preserve"> </w:t>
      </w:r>
      <w:proofErr w:type="spellStart"/>
      <w:r w:rsidRPr="00505DC3">
        <w:rPr>
          <w:rStyle w:val="Emphasis"/>
          <w:i w:val="0"/>
          <w:iCs w:val="0"/>
        </w:rPr>
        <w:t>publike</w:t>
      </w:r>
      <w:proofErr w:type="spellEnd"/>
      <w:r w:rsidRPr="00505DC3">
        <w:rPr>
          <w:rStyle w:val="Emphasis"/>
          <w:i w:val="0"/>
          <w:iCs w:val="0"/>
        </w:rPr>
        <w:t>;</w:t>
      </w:r>
    </w:p>
    <w:p w14:paraId="42D94ADE" w14:textId="77777777" w:rsidR="00E77F07" w:rsidRPr="00505DC3" w:rsidRDefault="00E77F07" w:rsidP="00E77F07">
      <w:pPr>
        <w:pStyle w:val="NormalWeb"/>
        <w:numPr>
          <w:ilvl w:val="0"/>
          <w:numId w:val="9"/>
        </w:numPr>
        <w:shd w:val="clear" w:color="auto" w:fill="FFFFFF"/>
        <w:spacing w:before="0" w:beforeAutospacing="0" w:after="150" w:afterAutospacing="0"/>
        <w:jc w:val="both"/>
        <w:rPr>
          <w:rStyle w:val="Emphasis"/>
          <w:i w:val="0"/>
          <w:iCs w:val="0"/>
        </w:rPr>
      </w:pP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procesin</w:t>
      </w:r>
      <w:proofErr w:type="spellEnd"/>
      <w:r w:rsidRPr="00505DC3">
        <w:rPr>
          <w:rStyle w:val="Emphasis"/>
          <w:i w:val="0"/>
          <w:iCs w:val="0"/>
        </w:rPr>
        <w:t xml:space="preserve"> e </w:t>
      </w:r>
      <w:proofErr w:type="spellStart"/>
      <w:r w:rsidRPr="00505DC3">
        <w:rPr>
          <w:rStyle w:val="Emphasis"/>
          <w:i w:val="0"/>
          <w:iCs w:val="0"/>
        </w:rPr>
        <w:t>hartimit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rehabilitimit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hapësirave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0F306713" w14:textId="77777777" w:rsidR="00E77F07" w:rsidRPr="00D052B9" w:rsidRDefault="00E77F07" w:rsidP="00E77F07">
      <w:pPr>
        <w:pStyle w:val="NormalWeb"/>
        <w:numPr>
          <w:ilvl w:val="0"/>
          <w:numId w:val="9"/>
        </w:numPr>
        <w:shd w:val="clear" w:color="auto" w:fill="FFFFFF"/>
        <w:spacing w:before="0" w:beforeAutospacing="0" w:after="150" w:afterAutospacing="0"/>
        <w:jc w:val="both"/>
        <w:rPr>
          <w:lang w:val="it-IT"/>
        </w:rPr>
      </w:pPr>
      <w:r w:rsidRPr="00D052B9">
        <w:rPr>
          <w:rStyle w:val="Emphasis"/>
          <w:i w:val="0"/>
          <w:iCs w:val="0"/>
          <w:lang w:val="it-IT"/>
        </w:rPr>
        <w:t>organizon punën për detyrat e projektimit për projektet e realizuara nga te tretët</w:t>
      </w:r>
      <w:r w:rsidRPr="00D052B9">
        <w:rPr>
          <w:lang w:val="it-IT"/>
        </w:rPr>
        <w:t>;</w:t>
      </w:r>
    </w:p>
    <w:p w14:paraId="36E185A7"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përgatitjen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grumbullimin</w:t>
      </w:r>
      <w:proofErr w:type="spellEnd"/>
      <w:r w:rsidRPr="00505DC3">
        <w:rPr>
          <w:rStyle w:val="Emphasis"/>
          <w:i w:val="0"/>
          <w:iCs w:val="0"/>
        </w:rPr>
        <w:t xml:space="preserve"> e </w:t>
      </w:r>
      <w:proofErr w:type="spellStart"/>
      <w:r w:rsidRPr="00505DC3">
        <w:rPr>
          <w:rStyle w:val="Emphasis"/>
          <w:i w:val="0"/>
          <w:iCs w:val="0"/>
        </w:rPr>
        <w:t>normave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projektimit</w:t>
      </w:r>
      <w:proofErr w:type="spellEnd"/>
      <w:r w:rsidRPr="00505DC3">
        <w:rPr>
          <w:rStyle w:val="Emphasis"/>
          <w:i w:val="0"/>
          <w:iCs w:val="0"/>
        </w:rPr>
        <w:t>;</w:t>
      </w:r>
    </w:p>
    <w:p w14:paraId="5BCE9DCA"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metodologjinë</w:t>
      </w:r>
      <w:proofErr w:type="spellEnd"/>
      <w:proofErr w:type="gramEnd"/>
      <w:r w:rsidRPr="00505DC3">
        <w:rPr>
          <w:rStyle w:val="Emphasis"/>
          <w:i w:val="0"/>
          <w:iCs w:val="0"/>
        </w:rPr>
        <w:t xml:space="preserve">  e  </w:t>
      </w:r>
      <w:proofErr w:type="spellStart"/>
      <w:r w:rsidRPr="00505DC3">
        <w:rPr>
          <w:rStyle w:val="Emphasis"/>
          <w:i w:val="0"/>
          <w:iCs w:val="0"/>
        </w:rPr>
        <w:t>vlerësimit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projekteve</w:t>
      </w:r>
      <w:proofErr w:type="spellEnd"/>
      <w:r w:rsidRPr="00505DC3">
        <w:rPr>
          <w:rStyle w:val="Emphasis"/>
          <w:i w:val="0"/>
          <w:iCs w:val="0"/>
        </w:rPr>
        <w:t xml:space="preserve">  duke  </w:t>
      </w:r>
      <w:proofErr w:type="spellStart"/>
      <w:r w:rsidRPr="00505DC3">
        <w:rPr>
          <w:rStyle w:val="Emphasis"/>
          <w:i w:val="0"/>
          <w:iCs w:val="0"/>
        </w:rPr>
        <w:t>vlerësuar</w:t>
      </w:r>
      <w:proofErr w:type="spellEnd"/>
      <w:r w:rsidRPr="00505DC3">
        <w:rPr>
          <w:rStyle w:val="Emphasis"/>
          <w:i w:val="0"/>
          <w:iCs w:val="0"/>
        </w:rPr>
        <w:t xml:space="preserve">  </w:t>
      </w:r>
      <w:proofErr w:type="spellStart"/>
      <w:r w:rsidRPr="00505DC3">
        <w:rPr>
          <w:rStyle w:val="Emphasis"/>
          <w:i w:val="0"/>
          <w:iCs w:val="0"/>
        </w:rPr>
        <w:t>opsionet</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w:t>
      </w:r>
      <w:proofErr w:type="spellStart"/>
      <w:r w:rsidRPr="00505DC3">
        <w:rPr>
          <w:rStyle w:val="Emphasis"/>
          <w:i w:val="0"/>
          <w:iCs w:val="0"/>
        </w:rPr>
        <w:t>pikëpamja</w:t>
      </w:r>
      <w:proofErr w:type="spellEnd"/>
      <w:r w:rsidRPr="00505DC3">
        <w:rPr>
          <w:rStyle w:val="Emphasis"/>
          <w:i w:val="0"/>
          <w:iCs w:val="0"/>
        </w:rPr>
        <w:t xml:space="preserve"> e </w:t>
      </w:r>
      <w:proofErr w:type="spellStart"/>
      <w:r w:rsidRPr="00505DC3">
        <w:rPr>
          <w:rStyle w:val="Emphasis"/>
          <w:i w:val="0"/>
          <w:iCs w:val="0"/>
        </w:rPr>
        <w:t>kostos</w:t>
      </w:r>
      <w:proofErr w:type="spellEnd"/>
      <w:r w:rsidRPr="00505DC3">
        <w:rPr>
          <w:rStyle w:val="Emphasis"/>
          <w:i w:val="0"/>
          <w:iCs w:val="0"/>
        </w:rPr>
        <w:t xml:space="preserve">, </w:t>
      </w:r>
      <w:proofErr w:type="spellStart"/>
      <w:r w:rsidRPr="00505DC3">
        <w:rPr>
          <w:rStyle w:val="Emphasis"/>
          <w:i w:val="0"/>
          <w:iCs w:val="0"/>
        </w:rPr>
        <w:t>kohës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realizimit</w:t>
      </w:r>
      <w:proofErr w:type="spellEnd"/>
      <w:r w:rsidRPr="00505DC3">
        <w:rPr>
          <w:rStyle w:val="Emphasis"/>
          <w:i w:val="0"/>
          <w:iCs w:val="0"/>
        </w:rPr>
        <w:t xml:space="preserve">, </w:t>
      </w:r>
      <w:proofErr w:type="spellStart"/>
      <w:r w:rsidRPr="00505DC3">
        <w:rPr>
          <w:rStyle w:val="Emphasis"/>
          <w:i w:val="0"/>
          <w:iCs w:val="0"/>
        </w:rPr>
        <w:t>cilësisë</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impaktit</w:t>
      </w:r>
      <w:proofErr w:type="spellEnd"/>
      <w:r w:rsidRPr="00505DC3">
        <w:rPr>
          <w:rStyle w:val="Emphasis"/>
          <w:i w:val="0"/>
          <w:iCs w:val="0"/>
        </w:rPr>
        <w:t>;</w:t>
      </w:r>
    </w:p>
    <w:p w14:paraId="4D9524E4"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dokumentat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veprat</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4C93F78F"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plotëson</w:t>
      </w:r>
      <w:proofErr w:type="spellEnd"/>
      <w:r w:rsidRPr="00505DC3">
        <w:rPr>
          <w:rStyle w:val="Emphasis"/>
          <w:i w:val="0"/>
          <w:iCs w:val="0"/>
        </w:rPr>
        <w:t xml:space="preserve">  </w:t>
      </w:r>
      <w:proofErr w:type="spellStart"/>
      <w:r w:rsidRPr="00505DC3">
        <w:rPr>
          <w:rStyle w:val="Emphasis"/>
          <w:i w:val="0"/>
          <w:iCs w:val="0"/>
        </w:rPr>
        <w:t>nevojat</w:t>
      </w:r>
      <w:proofErr w:type="spellEnd"/>
      <w:proofErr w:type="gram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planvendosje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ndryshme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sheshe</w:t>
      </w:r>
      <w:proofErr w:type="spellEnd"/>
      <w:r w:rsidRPr="00505DC3">
        <w:rPr>
          <w:rStyle w:val="Emphasis"/>
          <w:i w:val="0"/>
          <w:iCs w:val="0"/>
        </w:rPr>
        <w:t xml:space="preserve">, </w:t>
      </w:r>
      <w:proofErr w:type="spellStart"/>
      <w:r w:rsidRPr="00505DC3">
        <w:rPr>
          <w:rStyle w:val="Emphasis"/>
          <w:i w:val="0"/>
          <w:iCs w:val="0"/>
        </w:rPr>
        <w:t>rrugë</w:t>
      </w:r>
      <w:proofErr w:type="spellEnd"/>
      <w:r w:rsidRPr="00505DC3">
        <w:rPr>
          <w:rStyle w:val="Emphasis"/>
          <w:i w:val="0"/>
          <w:iCs w:val="0"/>
        </w:rPr>
        <w:t xml:space="preserve">, </w:t>
      </w:r>
      <w:proofErr w:type="spellStart"/>
      <w:r w:rsidRPr="00505DC3">
        <w:rPr>
          <w:rStyle w:val="Emphasis"/>
          <w:i w:val="0"/>
          <w:iCs w:val="0"/>
        </w:rPr>
        <w:t>lulishte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azhornime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linjave</w:t>
      </w:r>
      <w:proofErr w:type="spellEnd"/>
      <w:r w:rsidRPr="00505DC3">
        <w:rPr>
          <w:rStyle w:val="Emphasis"/>
          <w:i w:val="0"/>
          <w:iCs w:val="0"/>
        </w:rPr>
        <w:t xml:space="preserve"> </w:t>
      </w:r>
      <w:proofErr w:type="spellStart"/>
      <w:r w:rsidRPr="00505DC3">
        <w:rPr>
          <w:rStyle w:val="Emphasis"/>
          <w:i w:val="0"/>
          <w:iCs w:val="0"/>
        </w:rPr>
        <w:t>elektrike</w:t>
      </w:r>
      <w:proofErr w:type="spellEnd"/>
      <w:r w:rsidRPr="00505DC3">
        <w:rPr>
          <w:rStyle w:val="Emphasis"/>
          <w:i w:val="0"/>
          <w:iCs w:val="0"/>
        </w:rPr>
        <w:t xml:space="preserve">, </w:t>
      </w:r>
      <w:proofErr w:type="spellStart"/>
      <w:r w:rsidRPr="00505DC3">
        <w:rPr>
          <w:rStyle w:val="Emphasis"/>
          <w:i w:val="0"/>
          <w:iCs w:val="0"/>
        </w:rPr>
        <w:t>kanalizimeve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ujrave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bardha</w:t>
      </w:r>
      <w:proofErr w:type="spellEnd"/>
      <w:r w:rsidRPr="00505DC3">
        <w:rPr>
          <w:rStyle w:val="Emphasis"/>
          <w:i w:val="0"/>
          <w:iCs w:val="0"/>
        </w:rPr>
        <w:t xml:space="preserve">, </w:t>
      </w:r>
      <w:proofErr w:type="spellStart"/>
      <w:r w:rsidRPr="00505DC3">
        <w:rPr>
          <w:rStyle w:val="Emphasis"/>
          <w:i w:val="0"/>
          <w:iCs w:val="0"/>
        </w:rPr>
        <w:t>pusetave</w:t>
      </w:r>
      <w:proofErr w:type="spellEnd"/>
      <w:r w:rsidRPr="00505DC3">
        <w:rPr>
          <w:rStyle w:val="Emphasis"/>
          <w:i w:val="0"/>
          <w:iCs w:val="0"/>
        </w:rPr>
        <w:t xml:space="preserve"> </w:t>
      </w:r>
      <w:proofErr w:type="spellStart"/>
      <w:r w:rsidRPr="00505DC3">
        <w:rPr>
          <w:rStyle w:val="Emphasis"/>
          <w:i w:val="0"/>
          <w:iCs w:val="0"/>
        </w:rPr>
        <w:t>etj</w:t>
      </w:r>
      <w:proofErr w:type="spellEnd"/>
      <w:r w:rsidRPr="00505DC3">
        <w:rPr>
          <w:rStyle w:val="Emphasis"/>
          <w:i w:val="0"/>
          <w:iCs w:val="0"/>
        </w:rPr>
        <w:t>;</w:t>
      </w:r>
    </w:p>
    <w:p w14:paraId="30F191F1"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përpunon</w:t>
      </w:r>
      <w:proofErr w:type="spellEnd"/>
      <w:r w:rsidRPr="00505DC3">
        <w:rPr>
          <w:rStyle w:val="Emphasis"/>
          <w:i w:val="0"/>
          <w:iCs w:val="0"/>
        </w:rPr>
        <w:t xml:space="preserve">  </w:t>
      </w:r>
      <w:proofErr w:type="spellStart"/>
      <w:r w:rsidRPr="00505DC3">
        <w:rPr>
          <w:rStyle w:val="Emphasis"/>
          <w:i w:val="0"/>
          <w:iCs w:val="0"/>
        </w:rPr>
        <w:t>materialet</w:t>
      </w:r>
      <w:proofErr w:type="spellEnd"/>
      <w:proofErr w:type="gramEnd"/>
      <w:r w:rsidRPr="00505DC3">
        <w:rPr>
          <w:rStyle w:val="Emphasis"/>
          <w:i w:val="0"/>
          <w:iCs w:val="0"/>
        </w:rPr>
        <w:t xml:space="preserve"> e </w:t>
      </w:r>
      <w:proofErr w:type="spellStart"/>
      <w:r w:rsidRPr="00505DC3">
        <w:rPr>
          <w:rStyle w:val="Emphasis"/>
          <w:i w:val="0"/>
          <w:iCs w:val="0"/>
        </w:rPr>
        <w:t>ardhura</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ZVRPP-ja, </w:t>
      </w:r>
      <w:proofErr w:type="spellStart"/>
      <w:r w:rsidRPr="00505DC3">
        <w:rPr>
          <w:rStyle w:val="Emphasis"/>
          <w:i w:val="0"/>
          <w:iCs w:val="0"/>
        </w:rPr>
        <w:t>statusi</w:t>
      </w:r>
      <w:proofErr w:type="spellEnd"/>
      <w:r w:rsidRPr="00505DC3">
        <w:rPr>
          <w:rStyle w:val="Emphasis"/>
          <w:i w:val="0"/>
          <w:iCs w:val="0"/>
        </w:rPr>
        <w:t xml:space="preserve"> </w:t>
      </w:r>
      <w:proofErr w:type="spellStart"/>
      <w:r w:rsidRPr="00505DC3">
        <w:rPr>
          <w:rStyle w:val="Emphasis"/>
          <w:i w:val="0"/>
          <w:iCs w:val="0"/>
        </w:rPr>
        <w:t>juridik</w:t>
      </w:r>
      <w:proofErr w:type="spellEnd"/>
      <w:r w:rsidRPr="00505DC3">
        <w:rPr>
          <w:rStyle w:val="Emphasis"/>
          <w:i w:val="0"/>
          <w:iCs w:val="0"/>
        </w:rPr>
        <w:t xml:space="preserve"> </w:t>
      </w:r>
      <w:proofErr w:type="spellStart"/>
      <w:r w:rsidRPr="00505DC3">
        <w:rPr>
          <w:rStyle w:val="Emphasis"/>
          <w:i w:val="0"/>
          <w:iCs w:val="0"/>
        </w:rPr>
        <w:t>i</w:t>
      </w:r>
      <w:proofErr w:type="spellEnd"/>
      <w:r w:rsidRPr="00505DC3">
        <w:rPr>
          <w:rStyle w:val="Emphasis"/>
          <w:i w:val="0"/>
          <w:iCs w:val="0"/>
        </w:rPr>
        <w:t xml:space="preserve"> </w:t>
      </w:r>
      <w:proofErr w:type="spellStart"/>
      <w:r w:rsidRPr="00505DC3">
        <w:rPr>
          <w:rStyle w:val="Emphasis"/>
          <w:i w:val="0"/>
          <w:iCs w:val="0"/>
        </w:rPr>
        <w:t>pronave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ai</w:t>
      </w:r>
      <w:r w:rsidRPr="00505DC3">
        <w:t xml:space="preserve"> </w:t>
      </w:r>
      <w:proofErr w:type="spellStart"/>
      <w:r w:rsidRPr="00505DC3">
        <w:rPr>
          <w:rStyle w:val="Emphasis"/>
          <w:i w:val="0"/>
          <w:iCs w:val="0"/>
        </w:rPr>
        <w:t>hartografik</w:t>
      </w:r>
      <w:proofErr w:type="spellEnd"/>
      <w:r w:rsidRPr="00505DC3">
        <w:rPr>
          <w:rStyle w:val="Emphasis"/>
          <w:i w:val="0"/>
          <w:iCs w:val="0"/>
        </w:rPr>
        <w:t>,</w:t>
      </w:r>
      <w:r w:rsidRPr="00505DC3">
        <w:t xml:space="preserve"> </w:t>
      </w:r>
      <w:proofErr w:type="spellStart"/>
      <w:r w:rsidRPr="00505DC3">
        <w:rPr>
          <w:rStyle w:val="Emphasis"/>
          <w:i w:val="0"/>
          <w:iCs w:val="0"/>
        </w:rPr>
        <w:t>bashkëpunim</w:t>
      </w:r>
      <w:proofErr w:type="spellEnd"/>
      <w:r w:rsidRPr="00505DC3">
        <w:rPr>
          <w:rStyle w:val="Emphasis"/>
          <w:i w:val="0"/>
          <w:iCs w:val="0"/>
        </w:rPr>
        <w:t xml:space="preserve"> me </w:t>
      </w:r>
      <w:proofErr w:type="spellStart"/>
      <w:r w:rsidRPr="00505DC3">
        <w:rPr>
          <w:rStyle w:val="Emphasis"/>
          <w:i w:val="0"/>
          <w:iCs w:val="0"/>
        </w:rPr>
        <w:t>Specialistin</w:t>
      </w:r>
      <w:proofErr w:type="spellEnd"/>
      <w:r w:rsidRPr="00505DC3">
        <w:rPr>
          <w:rStyle w:val="Emphasis"/>
          <w:i w:val="0"/>
          <w:iCs w:val="0"/>
        </w:rPr>
        <w:t xml:space="preserve"> e </w:t>
      </w:r>
      <w:proofErr w:type="spellStart"/>
      <w:r w:rsidRPr="00505DC3">
        <w:rPr>
          <w:rStyle w:val="Emphasis"/>
          <w:i w:val="0"/>
          <w:iCs w:val="0"/>
        </w:rPr>
        <w:t>Teknologjisë</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informacionit</w:t>
      </w:r>
      <w:proofErr w:type="spellEnd"/>
      <w:r w:rsidRPr="00505DC3">
        <w:rPr>
          <w:rStyle w:val="Emphasis"/>
          <w:i w:val="0"/>
          <w:iCs w:val="0"/>
        </w:rPr>
        <w:t xml:space="preserve">, </w:t>
      </w:r>
      <w:proofErr w:type="spellStart"/>
      <w:r w:rsidRPr="00505DC3">
        <w:rPr>
          <w:rStyle w:val="Emphasis"/>
          <w:i w:val="0"/>
          <w:iCs w:val="0"/>
        </w:rPr>
        <w:t>saktëson</w:t>
      </w:r>
      <w:proofErr w:type="spellEnd"/>
      <w:r w:rsidRPr="00505DC3">
        <w:rPr>
          <w:rStyle w:val="Emphasis"/>
          <w:i w:val="0"/>
          <w:iCs w:val="0"/>
        </w:rPr>
        <w:t xml:space="preserve"> </w:t>
      </w:r>
      <w:proofErr w:type="spellStart"/>
      <w:r w:rsidRPr="00505DC3">
        <w:rPr>
          <w:rStyle w:val="Emphasis"/>
          <w:i w:val="0"/>
          <w:iCs w:val="0"/>
        </w:rPr>
        <w:t>programet</w:t>
      </w:r>
      <w:proofErr w:type="spellEnd"/>
      <w:r w:rsidRPr="00505DC3">
        <w:t> </w:t>
      </w:r>
      <w:r w:rsidRPr="00505DC3">
        <w:rPr>
          <w:rStyle w:val="Emphasis"/>
          <w:i w:val="0"/>
          <w:iCs w:val="0"/>
        </w:rPr>
        <w:t xml:space="preserve">e </w:t>
      </w:r>
      <w:proofErr w:type="spellStart"/>
      <w:r w:rsidRPr="00505DC3">
        <w:rPr>
          <w:rStyle w:val="Emphasis"/>
          <w:i w:val="0"/>
          <w:iCs w:val="0"/>
        </w:rPr>
        <w:t>nevojshme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mbajtjen</w:t>
      </w:r>
      <w:proofErr w:type="spellEnd"/>
      <w:r w:rsidRPr="00505DC3">
        <w:rPr>
          <w:rStyle w:val="Emphasis"/>
          <w:i w:val="0"/>
          <w:iCs w:val="0"/>
        </w:rPr>
        <w:t xml:space="preserve"> 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dhënave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përgatitjen</w:t>
      </w:r>
      <w:proofErr w:type="spellEnd"/>
      <w:r w:rsidRPr="00505DC3">
        <w:rPr>
          <w:rStyle w:val="Emphasis"/>
          <w:i w:val="0"/>
          <w:iCs w:val="0"/>
        </w:rPr>
        <w:t xml:space="preserve"> e </w:t>
      </w:r>
      <w:proofErr w:type="spellStart"/>
      <w:r w:rsidRPr="00505DC3">
        <w:rPr>
          <w:rStyle w:val="Emphasis"/>
          <w:i w:val="0"/>
          <w:iCs w:val="0"/>
        </w:rPr>
        <w:t>përpunimin</w:t>
      </w:r>
      <w:proofErr w:type="spellEnd"/>
      <w:r w:rsidRPr="00505DC3">
        <w:rPr>
          <w:rStyle w:val="Emphasis"/>
          <w:i w:val="0"/>
          <w:iCs w:val="0"/>
        </w:rPr>
        <w:t xml:space="preserve"> e </w:t>
      </w:r>
      <w:proofErr w:type="spellStart"/>
      <w:r w:rsidRPr="00505DC3">
        <w:rPr>
          <w:rStyle w:val="Emphasis"/>
          <w:i w:val="0"/>
          <w:iCs w:val="0"/>
        </w:rPr>
        <w:t>hartave</w:t>
      </w:r>
      <w:proofErr w:type="spellEnd"/>
      <w:r w:rsidRPr="00505DC3">
        <w:rPr>
          <w:rStyle w:val="Emphasis"/>
          <w:i w:val="0"/>
          <w:iCs w:val="0"/>
        </w:rPr>
        <w:t xml:space="preserve"> </w:t>
      </w:r>
      <w:proofErr w:type="spellStart"/>
      <w:r w:rsidRPr="00505DC3">
        <w:rPr>
          <w:rStyle w:val="Emphasis"/>
          <w:i w:val="0"/>
          <w:iCs w:val="0"/>
        </w:rPr>
        <w:lastRenderedPageBreak/>
        <w:t>bazuar</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programet</w:t>
      </w:r>
      <w:proofErr w:type="spellEnd"/>
      <w:r w:rsidRPr="00505DC3">
        <w:rPr>
          <w:rStyle w:val="Emphasis"/>
          <w:i w:val="0"/>
          <w:iCs w:val="0"/>
        </w:rPr>
        <w:t xml:space="preserve"> </w:t>
      </w:r>
      <w:proofErr w:type="spellStart"/>
      <w:r w:rsidRPr="00505DC3">
        <w:rPr>
          <w:rStyle w:val="Emphasis"/>
          <w:i w:val="0"/>
          <w:iCs w:val="0"/>
        </w:rPr>
        <w:t>bashkëkohore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GIS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kujdeset</w:t>
      </w:r>
      <w:proofErr w:type="spellEnd"/>
      <w:r w:rsidRPr="00505DC3">
        <w:rPr>
          <w:rStyle w:val="Emphasis"/>
          <w:i w:val="0"/>
          <w:iCs w:val="0"/>
        </w:rPr>
        <w:t xml:space="preserve"> per </w:t>
      </w:r>
      <w:proofErr w:type="spellStart"/>
      <w:r w:rsidRPr="00505DC3">
        <w:rPr>
          <w:rStyle w:val="Emphasis"/>
          <w:i w:val="0"/>
          <w:iCs w:val="0"/>
        </w:rPr>
        <w:t>rinovimin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mirëmbajtjen</w:t>
      </w:r>
      <w:proofErr w:type="spellEnd"/>
      <w:r w:rsidRPr="00505DC3">
        <w:rPr>
          <w:rStyle w:val="Emphasis"/>
          <w:i w:val="0"/>
          <w:iCs w:val="0"/>
        </w:rPr>
        <w:t xml:space="preserve"> e </w:t>
      </w:r>
      <w:proofErr w:type="spellStart"/>
      <w:r w:rsidRPr="00505DC3">
        <w:rPr>
          <w:rStyle w:val="Emphasis"/>
          <w:i w:val="0"/>
          <w:iCs w:val="0"/>
        </w:rPr>
        <w:t>tyre</w:t>
      </w:r>
      <w:proofErr w:type="spellEnd"/>
      <w:r w:rsidRPr="00505DC3">
        <w:rPr>
          <w:rStyle w:val="Emphasis"/>
          <w:i w:val="0"/>
          <w:iCs w:val="0"/>
        </w:rPr>
        <w:t>;</w:t>
      </w:r>
    </w:p>
    <w:p w14:paraId="4DAB4B57"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bashkëpunon</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kryerjen</w:t>
      </w:r>
      <w:proofErr w:type="spellEnd"/>
      <w:r w:rsidRPr="00505DC3">
        <w:rPr>
          <w:rStyle w:val="Emphasis"/>
          <w:i w:val="0"/>
          <w:iCs w:val="0"/>
        </w:rPr>
        <w:t xml:space="preserve"> e </w:t>
      </w:r>
      <w:proofErr w:type="spellStart"/>
      <w:r w:rsidRPr="00505DC3">
        <w:rPr>
          <w:rStyle w:val="Emphasis"/>
          <w:i w:val="0"/>
          <w:iCs w:val="0"/>
        </w:rPr>
        <w:t>studimeve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vlerësimeve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zhvillimet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tructure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ofrimit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informacionit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statistikave</w:t>
      </w:r>
      <w:proofErr w:type="spellEnd"/>
      <w:r w:rsidRPr="00505DC3">
        <w:rPr>
          <w:rStyle w:val="Emphasis"/>
          <w:i w:val="0"/>
          <w:iCs w:val="0"/>
        </w:rPr>
        <w:t xml:space="preserve"> </w:t>
      </w:r>
      <w:proofErr w:type="spellStart"/>
      <w:r w:rsidRPr="00505DC3">
        <w:rPr>
          <w:rStyle w:val="Emphasis"/>
          <w:i w:val="0"/>
          <w:iCs w:val="0"/>
        </w:rPr>
        <w:t>strukurave</w:t>
      </w:r>
      <w:proofErr w:type="spellEnd"/>
      <w:r w:rsidRPr="00505DC3">
        <w:rPr>
          <w:rStyle w:val="Emphasis"/>
          <w:i w:val="0"/>
          <w:iCs w:val="0"/>
        </w:rPr>
        <w:t xml:space="preserve"> </w:t>
      </w:r>
      <w:proofErr w:type="spellStart"/>
      <w:r w:rsidRPr="00505DC3">
        <w:rPr>
          <w:rStyle w:val="Emphasis"/>
          <w:i w:val="0"/>
          <w:iCs w:val="0"/>
        </w:rPr>
        <w:t>përkatëse</w:t>
      </w:r>
      <w:proofErr w:type="spellEnd"/>
      <w:r w:rsidRPr="00505DC3">
        <w:rPr>
          <w:rStyle w:val="Emphasis"/>
          <w:i w:val="0"/>
          <w:iCs w:val="0"/>
        </w:rPr>
        <w:t xml:space="preserve">, </w:t>
      </w:r>
      <w:proofErr w:type="spellStart"/>
      <w:r w:rsidRPr="00505DC3">
        <w:rPr>
          <w:rStyle w:val="Emphasis"/>
          <w:i w:val="0"/>
          <w:iCs w:val="0"/>
        </w:rPr>
        <w:t>palëve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interesuara</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publikut</w:t>
      </w:r>
      <w:proofErr w:type="spellEnd"/>
      <w:r w:rsidRPr="00505DC3">
        <w:rPr>
          <w:rStyle w:val="Emphasis"/>
          <w:i w:val="0"/>
          <w:iCs w:val="0"/>
        </w:rPr>
        <w:t>.</w:t>
      </w:r>
    </w:p>
    <w:p w14:paraId="6443A053" w14:textId="77777777" w:rsidR="00E77F07" w:rsidRPr="00505DC3" w:rsidRDefault="00E77F07" w:rsidP="00E77F07">
      <w:pPr>
        <w:pStyle w:val="NormalWeb"/>
        <w:numPr>
          <w:ilvl w:val="0"/>
          <w:numId w:val="9"/>
        </w:numPr>
        <w:shd w:val="clear" w:color="auto" w:fill="FFFFFF"/>
        <w:spacing w:before="0" w:beforeAutospacing="0" w:after="150" w:afterAutospacing="0"/>
        <w:jc w:val="both"/>
        <w:rPr>
          <w:rStyle w:val="Emphasis"/>
          <w:i w:val="0"/>
          <w:iCs w:val="0"/>
        </w:rPr>
      </w:pPr>
      <w:proofErr w:type="spellStart"/>
      <w:r w:rsidRPr="00505DC3">
        <w:rPr>
          <w:rStyle w:val="Emphasis"/>
          <w:i w:val="0"/>
          <w:iCs w:val="0"/>
        </w:rPr>
        <w:t>shqyrton</w:t>
      </w:r>
      <w:proofErr w:type="spellEnd"/>
      <w:r w:rsidRPr="00505DC3">
        <w:rPr>
          <w:rStyle w:val="Emphasis"/>
          <w:i w:val="0"/>
          <w:iCs w:val="0"/>
        </w:rPr>
        <w:t xml:space="preserve"> e </w:t>
      </w:r>
      <w:proofErr w:type="spellStart"/>
      <w:r w:rsidRPr="00505DC3">
        <w:rPr>
          <w:rStyle w:val="Emphasis"/>
          <w:i w:val="0"/>
          <w:iCs w:val="0"/>
        </w:rPr>
        <w:t>vlerëson</w:t>
      </w:r>
      <w:proofErr w:type="spellEnd"/>
      <w:r w:rsidRPr="00505DC3">
        <w:rPr>
          <w:rStyle w:val="Emphasis"/>
          <w:i w:val="0"/>
          <w:iCs w:val="0"/>
        </w:rPr>
        <w:t xml:space="preserve"> </w:t>
      </w:r>
      <w:proofErr w:type="spellStart"/>
      <w:r w:rsidRPr="00505DC3">
        <w:rPr>
          <w:rStyle w:val="Emphasis"/>
          <w:i w:val="0"/>
          <w:iCs w:val="0"/>
        </w:rPr>
        <w:t>kërkesat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lejimin</w:t>
      </w:r>
      <w:proofErr w:type="spellEnd"/>
      <w:r w:rsidRPr="00505DC3">
        <w:rPr>
          <w:rStyle w:val="Emphasis"/>
          <w:i w:val="0"/>
          <w:iCs w:val="0"/>
        </w:rPr>
        <w:t xml:space="preserve"> e </w:t>
      </w:r>
      <w:proofErr w:type="spellStart"/>
      <w:r w:rsidRPr="00505DC3">
        <w:rPr>
          <w:rStyle w:val="Emphasis"/>
          <w:i w:val="0"/>
          <w:iCs w:val="0"/>
        </w:rPr>
        <w:t>kryerjes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punimeve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zhvillimin</w:t>
      </w:r>
      <w:proofErr w:type="spellEnd"/>
      <w:r w:rsidRPr="00505DC3">
        <w:rPr>
          <w:rStyle w:val="Emphasis"/>
          <w:i w:val="0"/>
          <w:iCs w:val="0"/>
        </w:rPr>
        <w:t xml:space="preserve"> e</w:t>
      </w:r>
      <w:r w:rsidRPr="00505DC3">
        <w:t xml:space="preserve"> </w:t>
      </w:r>
      <w:proofErr w:type="spellStart"/>
      <w:r w:rsidRPr="00505DC3">
        <w:rPr>
          <w:rStyle w:val="Emphasis"/>
          <w:i w:val="0"/>
          <w:iCs w:val="0"/>
        </w:rPr>
        <w:t>tokës</w:t>
      </w:r>
      <w:proofErr w:type="spellEnd"/>
      <w:r w:rsidRPr="00505DC3">
        <w:rPr>
          <w:rStyle w:val="Emphasis"/>
          <w:i w:val="0"/>
          <w:iCs w:val="0"/>
        </w:rPr>
        <w:t xml:space="preserve"> </w:t>
      </w:r>
      <w:proofErr w:type="spellStart"/>
      <w:r w:rsidRPr="00505DC3">
        <w:rPr>
          <w:rStyle w:val="Emphasis"/>
          <w:i w:val="0"/>
          <w:iCs w:val="0"/>
        </w:rPr>
        <w:t>ose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tructures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kryen</w:t>
      </w:r>
      <w:proofErr w:type="spellEnd"/>
      <w:r w:rsidRPr="00505DC3">
        <w:rPr>
          <w:rStyle w:val="Emphasis"/>
          <w:i w:val="0"/>
          <w:iCs w:val="0"/>
        </w:rPr>
        <w:t xml:space="preserve"> </w:t>
      </w:r>
      <w:proofErr w:type="spellStart"/>
      <w:r w:rsidRPr="00505DC3">
        <w:rPr>
          <w:rStyle w:val="Emphasis"/>
          <w:i w:val="0"/>
          <w:iCs w:val="0"/>
        </w:rPr>
        <w:t>kontrollin</w:t>
      </w:r>
      <w:proofErr w:type="spellEnd"/>
      <w:r w:rsidRPr="00505DC3">
        <w:rPr>
          <w:rStyle w:val="Emphasis"/>
          <w:i w:val="0"/>
          <w:iCs w:val="0"/>
        </w:rPr>
        <w:t xml:space="preserve"> e </w:t>
      </w:r>
      <w:proofErr w:type="spellStart"/>
      <w:r w:rsidRPr="00505DC3">
        <w:rPr>
          <w:rStyle w:val="Emphasis"/>
          <w:i w:val="0"/>
          <w:iCs w:val="0"/>
        </w:rPr>
        <w:t>gjithë</w:t>
      </w:r>
      <w:proofErr w:type="spellEnd"/>
      <w:r w:rsidRPr="00505DC3">
        <w:rPr>
          <w:rStyle w:val="Emphasis"/>
          <w:i w:val="0"/>
          <w:iCs w:val="0"/>
        </w:rPr>
        <w:t xml:space="preserve"> </w:t>
      </w:r>
      <w:proofErr w:type="spellStart"/>
      <w:r w:rsidRPr="00505DC3">
        <w:rPr>
          <w:rStyle w:val="Emphasis"/>
          <w:i w:val="0"/>
          <w:iCs w:val="0"/>
        </w:rPr>
        <w:t>dokumentacionit</w:t>
      </w:r>
      <w:proofErr w:type="spellEnd"/>
      <w:r w:rsidRPr="00505DC3">
        <w:rPr>
          <w:rStyle w:val="Emphasis"/>
          <w:i w:val="0"/>
          <w:iCs w:val="0"/>
        </w:rPr>
        <w:t xml:space="preserve"> </w:t>
      </w:r>
      <w:proofErr w:type="spellStart"/>
      <w:r w:rsidRPr="00505DC3">
        <w:rPr>
          <w:rStyle w:val="Emphasis"/>
          <w:i w:val="0"/>
          <w:iCs w:val="0"/>
        </w:rPr>
        <w:t>tekniko</w:t>
      </w:r>
      <w:proofErr w:type="spellEnd"/>
      <w:r w:rsidRPr="00505DC3">
        <w:rPr>
          <w:rStyle w:val="Emphasis"/>
          <w:i w:val="0"/>
          <w:iCs w:val="0"/>
        </w:rPr>
        <w:t xml:space="preserve">- </w:t>
      </w:r>
      <w:proofErr w:type="spellStart"/>
      <w:r w:rsidRPr="00505DC3">
        <w:rPr>
          <w:rStyle w:val="Emphasis"/>
          <w:i w:val="0"/>
          <w:iCs w:val="0"/>
        </w:rPr>
        <w:t>ligjor</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projektit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zbatimit</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përmban</w:t>
      </w:r>
      <w:proofErr w:type="spellEnd"/>
      <w:r w:rsidRPr="00505DC3">
        <w:rPr>
          <w:rStyle w:val="Emphasis"/>
          <w:i w:val="0"/>
          <w:iCs w:val="0"/>
        </w:rPr>
        <w:t xml:space="preserve"> </w:t>
      </w:r>
      <w:proofErr w:type="spellStart"/>
      <w:r w:rsidRPr="00505DC3">
        <w:rPr>
          <w:rStyle w:val="Emphasis"/>
          <w:i w:val="0"/>
          <w:iCs w:val="0"/>
        </w:rPr>
        <w:t>dosja</w:t>
      </w:r>
      <w:proofErr w:type="spellEnd"/>
      <w:r w:rsidRPr="00505DC3">
        <w:rPr>
          <w:rStyle w:val="Emphasis"/>
          <w:i w:val="0"/>
          <w:iCs w:val="0"/>
        </w:rPr>
        <w:t xml:space="preserve"> e </w:t>
      </w:r>
      <w:proofErr w:type="spellStart"/>
      <w:r w:rsidRPr="00505DC3">
        <w:rPr>
          <w:rStyle w:val="Emphasis"/>
          <w:i w:val="0"/>
          <w:iCs w:val="0"/>
        </w:rPr>
        <w:t>aplikuar</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përputhje</w:t>
      </w:r>
      <w:proofErr w:type="spellEnd"/>
      <w:r w:rsidRPr="00505DC3">
        <w:rPr>
          <w:rStyle w:val="Emphasis"/>
          <w:i w:val="0"/>
          <w:iCs w:val="0"/>
        </w:rPr>
        <w:t xml:space="preserve"> me </w:t>
      </w:r>
      <w:proofErr w:type="spellStart"/>
      <w:proofErr w:type="gramStart"/>
      <w:r w:rsidRPr="00505DC3">
        <w:rPr>
          <w:rStyle w:val="Emphasis"/>
          <w:i w:val="0"/>
          <w:iCs w:val="0"/>
        </w:rPr>
        <w:t>përcaktimet</w:t>
      </w:r>
      <w:proofErr w:type="spellEnd"/>
      <w:r w:rsidRPr="00505DC3">
        <w:rPr>
          <w:rStyle w:val="Emphasis"/>
          <w:i w:val="0"/>
          <w:iCs w:val="0"/>
        </w:rPr>
        <w:t xml:space="preserve">  e</w:t>
      </w:r>
      <w:proofErr w:type="gramEnd"/>
      <w:r w:rsidRPr="00505DC3">
        <w:rPr>
          <w:rStyle w:val="Emphasis"/>
          <w:i w:val="0"/>
          <w:iCs w:val="0"/>
        </w:rPr>
        <w:t xml:space="preserve"> </w:t>
      </w:r>
      <w:proofErr w:type="spellStart"/>
      <w:r w:rsidRPr="00505DC3">
        <w:rPr>
          <w:rStyle w:val="Emphasis"/>
          <w:i w:val="0"/>
          <w:iCs w:val="0"/>
        </w:rPr>
        <w:t>detyrueshme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politikave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hartuara</w:t>
      </w:r>
      <w:proofErr w:type="spellEnd"/>
      <w:r w:rsidRPr="00505DC3">
        <w:rPr>
          <w:rStyle w:val="Emphasis"/>
          <w:i w:val="0"/>
          <w:iCs w:val="0"/>
        </w:rPr>
        <w:t xml:space="preserve">,  </w:t>
      </w:r>
      <w:proofErr w:type="spellStart"/>
      <w:r w:rsidRPr="00505DC3">
        <w:rPr>
          <w:rStyle w:val="Emphasis"/>
          <w:i w:val="0"/>
          <w:iCs w:val="0"/>
        </w:rPr>
        <w:t>planeve</w:t>
      </w:r>
      <w:proofErr w:type="spellEnd"/>
      <w:r w:rsidRPr="00505DC3">
        <w:rPr>
          <w:rStyle w:val="Emphasis"/>
          <w:i w:val="0"/>
          <w:iCs w:val="0"/>
        </w:rPr>
        <w:t xml:space="preserve">  e </w:t>
      </w:r>
      <w:proofErr w:type="spellStart"/>
      <w:r w:rsidRPr="00505DC3">
        <w:rPr>
          <w:rStyle w:val="Emphasis"/>
          <w:i w:val="0"/>
          <w:iCs w:val="0"/>
        </w:rPr>
        <w:t>rregulloreve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miratuara</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legjislacionit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fuqi</w:t>
      </w:r>
      <w:proofErr w:type="spellEnd"/>
      <w:r w:rsidRPr="00505DC3">
        <w:rPr>
          <w:rStyle w:val="Emphasis"/>
          <w:i w:val="0"/>
          <w:iCs w:val="0"/>
        </w:rPr>
        <w:t>.</w:t>
      </w:r>
    </w:p>
    <w:p w14:paraId="2FF7B4CD"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shqyrton</w:t>
      </w:r>
      <w:proofErr w:type="spellEnd"/>
      <w:r w:rsidRPr="00505DC3">
        <w:rPr>
          <w:rStyle w:val="Emphasis"/>
          <w:i w:val="0"/>
          <w:iCs w:val="0"/>
        </w:rPr>
        <w:t xml:space="preserve">  e</w:t>
      </w:r>
      <w:proofErr w:type="gramEnd"/>
      <w:r w:rsidRPr="00505DC3">
        <w:rPr>
          <w:rStyle w:val="Emphasis"/>
          <w:i w:val="0"/>
          <w:iCs w:val="0"/>
        </w:rPr>
        <w:t xml:space="preserve">  </w:t>
      </w:r>
      <w:proofErr w:type="spellStart"/>
      <w:r w:rsidRPr="00505DC3">
        <w:rPr>
          <w:rStyle w:val="Emphasis"/>
          <w:i w:val="0"/>
          <w:iCs w:val="0"/>
        </w:rPr>
        <w:t>vlerëson</w:t>
      </w:r>
      <w:proofErr w:type="spellEnd"/>
      <w:r w:rsidRPr="00505DC3">
        <w:rPr>
          <w:rStyle w:val="Emphasis"/>
          <w:i w:val="0"/>
          <w:iCs w:val="0"/>
        </w:rPr>
        <w:t xml:space="preserve">  </w:t>
      </w:r>
      <w:proofErr w:type="spellStart"/>
      <w:r w:rsidRPr="00505DC3">
        <w:rPr>
          <w:rStyle w:val="Emphasis"/>
          <w:i w:val="0"/>
          <w:iCs w:val="0"/>
        </w:rPr>
        <w:t>kërkesat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dokumentacionin</w:t>
      </w:r>
      <w:proofErr w:type="spellEnd"/>
      <w:r w:rsidRPr="00505DC3">
        <w:rPr>
          <w:rStyle w:val="Emphasis"/>
          <w:i w:val="0"/>
          <w:iCs w:val="0"/>
        </w:rPr>
        <w:t xml:space="preserve">  </w:t>
      </w:r>
      <w:proofErr w:type="spellStart"/>
      <w:r w:rsidRPr="00505DC3">
        <w:rPr>
          <w:rStyle w:val="Emphasis"/>
          <w:i w:val="0"/>
          <w:iCs w:val="0"/>
        </w:rPr>
        <w:t>teknik</w:t>
      </w:r>
      <w:proofErr w:type="spellEnd"/>
      <w:r w:rsidRPr="00505DC3">
        <w:rPr>
          <w:rStyle w:val="Emphasis"/>
          <w:i w:val="0"/>
          <w:iCs w:val="0"/>
        </w:rPr>
        <w:t xml:space="preserve">  e  </w:t>
      </w:r>
      <w:proofErr w:type="spellStart"/>
      <w:r w:rsidRPr="00505DC3">
        <w:rPr>
          <w:rStyle w:val="Emphasis"/>
          <w:i w:val="0"/>
          <w:iCs w:val="0"/>
        </w:rPr>
        <w:t>juridik</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w:t>
      </w:r>
      <w:proofErr w:type="spellEnd"/>
      <w:r w:rsidRPr="00505DC3">
        <w:t xml:space="preserve"> </w:t>
      </w:r>
      <w:proofErr w:type="spellStart"/>
      <w:r w:rsidRPr="00505DC3">
        <w:rPr>
          <w:rStyle w:val="Emphasis"/>
          <w:i w:val="0"/>
          <w:iCs w:val="0"/>
        </w:rPr>
        <w:t>punimesh</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individëve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subjekteve</w:t>
      </w:r>
      <w:proofErr w:type="spellEnd"/>
      <w:r w:rsidRPr="00505DC3">
        <w:rPr>
          <w:rStyle w:val="Emphasis"/>
          <w:i w:val="0"/>
          <w:iCs w:val="0"/>
        </w:rPr>
        <w:t xml:space="preserve"> </w:t>
      </w:r>
      <w:proofErr w:type="spellStart"/>
      <w:r w:rsidRPr="00505DC3">
        <w:rPr>
          <w:rStyle w:val="Emphasis"/>
          <w:i w:val="0"/>
          <w:iCs w:val="0"/>
        </w:rPr>
        <w:t>shtetërore</w:t>
      </w:r>
      <w:proofErr w:type="spellEnd"/>
      <w:r w:rsidRPr="00505DC3">
        <w:rPr>
          <w:rStyle w:val="Emphasis"/>
          <w:i w:val="0"/>
          <w:iCs w:val="0"/>
        </w:rPr>
        <w:t xml:space="preserve"> e private,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interesuar</w:t>
      </w:r>
      <w:proofErr w:type="spellEnd"/>
      <w:r w:rsidRPr="00505DC3">
        <w:rPr>
          <w:rStyle w:val="Emphasis"/>
          <w:i w:val="0"/>
          <w:iCs w:val="0"/>
        </w:rPr>
        <w:t>;</w:t>
      </w:r>
    </w:p>
    <w:p w14:paraId="4C81C950" w14:textId="7F2CBCE1"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vlerëson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kontrollon</w:t>
      </w:r>
      <w:proofErr w:type="spellEnd"/>
      <w:r w:rsidRPr="00505DC3">
        <w:rPr>
          <w:rStyle w:val="Emphasis"/>
          <w:i w:val="0"/>
          <w:iCs w:val="0"/>
        </w:rPr>
        <w:t xml:space="preserve"> </w:t>
      </w:r>
      <w:proofErr w:type="spellStart"/>
      <w:r w:rsidRPr="00505DC3">
        <w:rPr>
          <w:rStyle w:val="Emphasis"/>
          <w:i w:val="0"/>
          <w:iCs w:val="0"/>
        </w:rPr>
        <w:t>dokumentacionin</w:t>
      </w:r>
      <w:proofErr w:type="spellEnd"/>
      <w:r w:rsidRPr="00505DC3">
        <w:rPr>
          <w:rStyle w:val="Emphasis"/>
          <w:i w:val="0"/>
          <w:iCs w:val="0"/>
        </w:rPr>
        <w:t xml:space="preserve"> </w:t>
      </w:r>
      <w:proofErr w:type="spellStart"/>
      <w:r w:rsidRPr="00505DC3">
        <w:rPr>
          <w:rStyle w:val="Emphasis"/>
          <w:i w:val="0"/>
          <w:iCs w:val="0"/>
        </w:rPr>
        <w:t>teknik</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shoqëron</w:t>
      </w:r>
      <w:proofErr w:type="spellEnd"/>
      <w:r w:rsidRPr="00505DC3">
        <w:rPr>
          <w:rStyle w:val="Emphasis"/>
          <w:i w:val="0"/>
          <w:iCs w:val="0"/>
        </w:rPr>
        <w:t xml:space="preserve"> </w:t>
      </w:r>
      <w:proofErr w:type="spellStart"/>
      <w:r w:rsidRPr="00505DC3">
        <w:rPr>
          <w:rStyle w:val="Emphasis"/>
          <w:i w:val="0"/>
          <w:iCs w:val="0"/>
        </w:rPr>
        <w:t>aplikimin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jep</w:t>
      </w:r>
      <w:proofErr w:type="spellEnd"/>
      <w:r w:rsidRPr="00505DC3">
        <w:rPr>
          <w:rStyle w:val="Emphasis"/>
          <w:i w:val="0"/>
          <w:iCs w:val="0"/>
        </w:rPr>
        <w:t xml:space="preserve"> me</w:t>
      </w:r>
      <w:r w:rsidRPr="00505DC3">
        <w:t xml:space="preserve"> </w:t>
      </w:r>
      <w:proofErr w:type="spellStart"/>
      <w:r w:rsidRPr="00505DC3">
        <w:rPr>
          <w:rStyle w:val="Emphasis"/>
          <w:i w:val="0"/>
          <w:iCs w:val="0"/>
        </w:rPr>
        <w:t>shkrim</w:t>
      </w:r>
      <w:proofErr w:type="spellEnd"/>
      <w:r w:rsidRPr="00505DC3">
        <w:rPr>
          <w:rStyle w:val="Emphasis"/>
          <w:i w:val="0"/>
          <w:iCs w:val="0"/>
        </w:rPr>
        <w:t xml:space="preserve"> </w:t>
      </w:r>
      <w:proofErr w:type="spellStart"/>
      <w:r w:rsidRPr="00505DC3">
        <w:rPr>
          <w:rStyle w:val="Emphasis"/>
          <w:i w:val="0"/>
          <w:iCs w:val="0"/>
        </w:rPr>
        <w:t>vlerësimin</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to;</w:t>
      </w:r>
    </w:p>
    <w:p w14:paraId="18C57940" w14:textId="77777777" w:rsidR="00E77F07" w:rsidRPr="00505DC3" w:rsidRDefault="00E77F07" w:rsidP="00E77F07">
      <w:pPr>
        <w:pStyle w:val="NormalWeb"/>
        <w:numPr>
          <w:ilvl w:val="0"/>
          <w:numId w:val="9"/>
        </w:numPr>
        <w:shd w:val="clear" w:color="auto" w:fill="FFFFFF"/>
        <w:spacing w:before="0" w:beforeAutospacing="0" w:after="150" w:afterAutospacing="0"/>
        <w:jc w:val="both"/>
      </w:pPr>
      <w:r w:rsidRPr="00505DC3">
        <w:t> </w:t>
      </w:r>
      <w:proofErr w:type="spellStart"/>
      <w:proofErr w:type="gramStart"/>
      <w:r w:rsidRPr="00505DC3">
        <w:rPr>
          <w:rStyle w:val="Emphasis"/>
          <w:i w:val="0"/>
          <w:iCs w:val="0"/>
        </w:rPr>
        <w:t>mbledh</w:t>
      </w:r>
      <w:proofErr w:type="spellEnd"/>
      <w:r w:rsidRPr="00505DC3">
        <w:rPr>
          <w:rStyle w:val="Emphasis"/>
          <w:i w:val="0"/>
          <w:iCs w:val="0"/>
        </w:rPr>
        <w:t xml:space="preserve">  </w:t>
      </w:r>
      <w:proofErr w:type="spellStart"/>
      <w:r w:rsidRPr="00505DC3">
        <w:rPr>
          <w:rStyle w:val="Emphasis"/>
          <w:i w:val="0"/>
          <w:iCs w:val="0"/>
        </w:rPr>
        <w:t>informacionin</w:t>
      </w:r>
      <w:proofErr w:type="spellEnd"/>
      <w:proofErr w:type="gramEnd"/>
      <w:r w:rsidRPr="00505DC3">
        <w:rPr>
          <w:rStyle w:val="Emphasis"/>
          <w:i w:val="0"/>
          <w:iCs w:val="0"/>
        </w:rPr>
        <w:t xml:space="preserve">  e  </w:t>
      </w:r>
      <w:proofErr w:type="spellStart"/>
      <w:r w:rsidRPr="00505DC3">
        <w:rPr>
          <w:rStyle w:val="Emphasis"/>
          <w:i w:val="0"/>
          <w:iCs w:val="0"/>
        </w:rPr>
        <w:t>nevojshëm</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zonën</w:t>
      </w:r>
      <w:proofErr w:type="spellEnd"/>
      <w:r w:rsidRPr="00505DC3">
        <w:rPr>
          <w:rStyle w:val="Emphasis"/>
          <w:i w:val="0"/>
          <w:iCs w:val="0"/>
        </w:rPr>
        <w:t xml:space="preserve">  </w:t>
      </w:r>
      <w:proofErr w:type="spellStart"/>
      <w:r w:rsidRPr="00505DC3">
        <w:rPr>
          <w:rStyle w:val="Emphasis"/>
          <w:i w:val="0"/>
          <w:iCs w:val="0"/>
        </w:rPr>
        <w:t>që</w:t>
      </w:r>
      <w:proofErr w:type="spellEnd"/>
      <w:r w:rsidRPr="00505DC3">
        <w:rPr>
          <w:rStyle w:val="Emphasis"/>
          <w:i w:val="0"/>
          <w:iCs w:val="0"/>
        </w:rPr>
        <w:t xml:space="preserve">  </w:t>
      </w:r>
      <w:proofErr w:type="spellStart"/>
      <w:r w:rsidRPr="00505DC3">
        <w:rPr>
          <w:rStyle w:val="Emphasis"/>
          <w:i w:val="0"/>
          <w:iCs w:val="0"/>
        </w:rPr>
        <w:t>kërkohet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zhvillohet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t xml:space="preserve"> </w:t>
      </w:r>
      <w:proofErr w:type="spellStart"/>
      <w:r w:rsidRPr="00505DC3">
        <w:rPr>
          <w:rStyle w:val="Emphasis"/>
          <w:i w:val="0"/>
          <w:iCs w:val="0"/>
        </w:rPr>
        <w:t>instrumentet</w:t>
      </w:r>
      <w:proofErr w:type="spellEnd"/>
      <w:r w:rsidRPr="00505DC3">
        <w:rPr>
          <w:rStyle w:val="Emphasis"/>
          <w:i w:val="0"/>
          <w:iCs w:val="0"/>
        </w:rPr>
        <w:t xml:space="preserve"> e </w:t>
      </w:r>
      <w:proofErr w:type="spellStart"/>
      <w:r w:rsidRPr="00505DC3">
        <w:rPr>
          <w:rStyle w:val="Emphasis"/>
          <w:i w:val="0"/>
          <w:iCs w:val="0"/>
        </w:rPr>
        <w:t>nevojshëm</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planifikimit</w:t>
      </w:r>
      <w:proofErr w:type="spellEnd"/>
      <w:r w:rsidRPr="00505DC3">
        <w:rPr>
          <w:rStyle w:val="Emphasis"/>
          <w:i w:val="0"/>
          <w:iCs w:val="0"/>
        </w:rPr>
        <w:t xml:space="preserve">, </w:t>
      </w:r>
      <w:proofErr w:type="spellStart"/>
      <w:r w:rsidRPr="00505DC3">
        <w:rPr>
          <w:rStyle w:val="Emphasis"/>
          <w:i w:val="0"/>
          <w:iCs w:val="0"/>
        </w:rPr>
        <w:t>Planin</w:t>
      </w:r>
      <w:proofErr w:type="spellEnd"/>
      <w:r w:rsidRPr="00505DC3">
        <w:rPr>
          <w:rStyle w:val="Emphasis"/>
          <w:i w:val="0"/>
          <w:iCs w:val="0"/>
        </w:rPr>
        <w:t xml:space="preserve"> e </w:t>
      </w:r>
      <w:proofErr w:type="spellStart"/>
      <w:r w:rsidRPr="00505DC3">
        <w:rPr>
          <w:rStyle w:val="Emphasis"/>
          <w:i w:val="0"/>
          <w:iCs w:val="0"/>
        </w:rPr>
        <w:t>Përgjithshëm</w:t>
      </w:r>
      <w:proofErr w:type="spellEnd"/>
      <w:r w:rsidRPr="00505DC3">
        <w:rPr>
          <w:rStyle w:val="Emphasis"/>
          <w:i w:val="0"/>
          <w:iCs w:val="0"/>
        </w:rPr>
        <w:t xml:space="preserve"> Vendor, </w:t>
      </w:r>
      <w:proofErr w:type="spellStart"/>
      <w:r w:rsidRPr="00505DC3">
        <w:rPr>
          <w:rStyle w:val="Emphasis"/>
          <w:i w:val="0"/>
          <w:iCs w:val="0"/>
        </w:rPr>
        <w:t>Planin</w:t>
      </w:r>
      <w:proofErr w:type="spellEnd"/>
      <w:r w:rsidRPr="00505DC3">
        <w:rPr>
          <w:rStyle w:val="Emphasis"/>
          <w:i w:val="0"/>
          <w:iCs w:val="0"/>
        </w:rPr>
        <w:t xml:space="preserve"> e </w:t>
      </w:r>
      <w:proofErr w:type="spellStart"/>
      <w:r w:rsidRPr="00505DC3">
        <w:rPr>
          <w:rStyle w:val="Emphasis"/>
          <w:i w:val="0"/>
          <w:iCs w:val="0"/>
        </w:rPr>
        <w:t>Detajuar</w:t>
      </w:r>
      <w:proofErr w:type="spellEnd"/>
      <w:r w:rsidRPr="00505DC3">
        <w:rPr>
          <w:rStyle w:val="Emphasis"/>
          <w:i w:val="0"/>
          <w:iCs w:val="0"/>
        </w:rPr>
        <w:t xml:space="preserve"> Vendor,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bën</w:t>
      </w:r>
      <w:proofErr w:type="spellEnd"/>
      <w:r w:rsidRPr="00505DC3">
        <w:rPr>
          <w:rStyle w:val="Emphasis"/>
          <w:i w:val="0"/>
          <w:iCs w:val="0"/>
        </w:rPr>
        <w:t xml:space="preserve"> </w:t>
      </w:r>
      <w:proofErr w:type="spellStart"/>
      <w:r w:rsidRPr="00505DC3">
        <w:rPr>
          <w:rStyle w:val="Emphasis"/>
          <w:i w:val="0"/>
          <w:iCs w:val="0"/>
        </w:rPr>
        <w:t>përputhshmërinë</w:t>
      </w:r>
      <w:proofErr w:type="spellEnd"/>
      <w:r w:rsidRPr="00505DC3">
        <w:rPr>
          <w:rStyle w:val="Emphasis"/>
          <w:i w:val="0"/>
          <w:iCs w:val="0"/>
        </w:rPr>
        <w:t xml:space="preserve"> e </w:t>
      </w:r>
      <w:proofErr w:type="spellStart"/>
      <w:r w:rsidRPr="00505DC3">
        <w:rPr>
          <w:rStyle w:val="Emphasis"/>
          <w:i w:val="0"/>
          <w:iCs w:val="0"/>
        </w:rPr>
        <w:t>kërkesës</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w:t>
      </w:r>
      <w:proofErr w:type="spellEnd"/>
      <w:r w:rsidRPr="00505DC3">
        <w:rPr>
          <w:rStyle w:val="Emphasis"/>
          <w:i w:val="0"/>
          <w:iCs w:val="0"/>
        </w:rPr>
        <w:t xml:space="preserve"> </w:t>
      </w:r>
      <w:proofErr w:type="spellStart"/>
      <w:r w:rsidRPr="00505DC3">
        <w:rPr>
          <w:rStyle w:val="Emphasis"/>
          <w:i w:val="0"/>
          <w:iCs w:val="0"/>
        </w:rPr>
        <w:t>punimesh</w:t>
      </w:r>
      <w:proofErr w:type="spellEnd"/>
      <w:r w:rsidRPr="00505DC3">
        <w:rPr>
          <w:rStyle w:val="Emphasis"/>
          <w:i w:val="0"/>
          <w:iCs w:val="0"/>
        </w:rPr>
        <w:t xml:space="preserve">, me </w:t>
      </w:r>
      <w:proofErr w:type="spellStart"/>
      <w:r w:rsidRPr="00505DC3">
        <w:rPr>
          <w:rStyle w:val="Emphasis"/>
          <w:i w:val="0"/>
          <w:iCs w:val="0"/>
        </w:rPr>
        <w:t>instrumentat</w:t>
      </w:r>
      <w:proofErr w:type="spellEnd"/>
      <w:r w:rsidRPr="00505DC3">
        <w:rPr>
          <w:rStyle w:val="Emphasis"/>
          <w:i w:val="0"/>
          <w:iCs w:val="0"/>
        </w:rPr>
        <w:t xml:space="preserve"> e </w:t>
      </w:r>
      <w:proofErr w:type="spellStart"/>
      <w:r w:rsidRPr="00505DC3">
        <w:rPr>
          <w:rStyle w:val="Emphasis"/>
          <w:i w:val="0"/>
          <w:iCs w:val="0"/>
        </w:rPr>
        <w:t>planifikimit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territorit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rregulloret</w:t>
      </w:r>
      <w:proofErr w:type="spellEnd"/>
      <w:r w:rsidRPr="00505DC3">
        <w:rPr>
          <w:rStyle w:val="Emphasis"/>
          <w:i w:val="0"/>
          <w:iCs w:val="0"/>
        </w:rPr>
        <w:t xml:space="preserve"> </w:t>
      </w:r>
      <w:proofErr w:type="spellStart"/>
      <w:r w:rsidRPr="00505DC3">
        <w:rPr>
          <w:rStyle w:val="Emphasis"/>
          <w:i w:val="0"/>
          <w:iCs w:val="0"/>
        </w:rPr>
        <w:t>përkatëse</w:t>
      </w:r>
      <w:proofErr w:type="spellEnd"/>
      <w:r w:rsidRPr="00505DC3">
        <w:rPr>
          <w:rStyle w:val="Emphasis"/>
          <w:i w:val="0"/>
          <w:iCs w:val="0"/>
        </w:rPr>
        <w:t>;</w:t>
      </w:r>
    </w:p>
    <w:p w14:paraId="1A696D7B" w14:textId="77777777" w:rsidR="00041534"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kryen</w:t>
      </w:r>
      <w:proofErr w:type="spellEnd"/>
      <w:r w:rsidRPr="00505DC3">
        <w:rPr>
          <w:rStyle w:val="Emphasis"/>
          <w:i w:val="0"/>
          <w:iCs w:val="0"/>
        </w:rPr>
        <w:t xml:space="preserve">  </w:t>
      </w:r>
      <w:proofErr w:type="spellStart"/>
      <w:r w:rsidRPr="00505DC3">
        <w:rPr>
          <w:rStyle w:val="Emphasis"/>
          <w:i w:val="0"/>
          <w:iCs w:val="0"/>
        </w:rPr>
        <w:t>kontrollin</w:t>
      </w:r>
      <w:proofErr w:type="spellEnd"/>
      <w:proofErr w:type="gramEnd"/>
      <w:r w:rsidRPr="00505DC3">
        <w:rPr>
          <w:rStyle w:val="Emphasis"/>
          <w:i w:val="0"/>
          <w:iCs w:val="0"/>
        </w:rPr>
        <w:t xml:space="preserve">  e  </w:t>
      </w:r>
      <w:proofErr w:type="spellStart"/>
      <w:r w:rsidRPr="00505DC3">
        <w:rPr>
          <w:rStyle w:val="Emphasis"/>
          <w:i w:val="0"/>
          <w:iCs w:val="0"/>
        </w:rPr>
        <w:t>përputhshmërisë</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planit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vendosjes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ndërtimit</w:t>
      </w:r>
      <w:proofErr w:type="spellEnd"/>
      <w:r w:rsidRPr="00505DC3">
        <w:rPr>
          <w:rStyle w:val="Emphasis"/>
          <w:i w:val="0"/>
          <w:iCs w:val="0"/>
        </w:rPr>
        <w:t>,  me</w:t>
      </w:r>
      <w:r w:rsidRPr="00505DC3">
        <w:t xml:space="preserve"> </w:t>
      </w:r>
    </w:p>
    <w:p w14:paraId="09A0E4BA" w14:textId="112D858F"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proofErr w:type="gramStart"/>
      <w:r w:rsidRPr="00505DC3">
        <w:rPr>
          <w:rStyle w:val="Emphasis"/>
          <w:i w:val="0"/>
          <w:iCs w:val="0"/>
        </w:rPr>
        <w:t>instrumentat</w:t>
      </w:r>
      <w:proofErr w:type="spellEnd"/>
      <w:r w:rsidRPr="00505DC3">
        <w:rPr>
          <w:rStyle w:val="Emphasis"/>
          <w:i w:val="0"/>
          <w:iCs w:val="0"/>
        </w:rPr>
        <w:t>  e</w:t>
      </w:r>
      <w:proofErr w:type="gramEnd"/>
      <w:r w:rsidRPr="00505DC3">
        <w:rPr>
          <w:rStyle w:val="Emphasis"/>
          <w:i w:val="0"/>
          <w:iCs w:val="0"/>
        </w:rPr>
        <w:t xml:space="preserve">  </w:t>
      </w:r>
      <w:proofErr w:type="spellStart"/>
      <w:r w:rsidRPr="00505DC3">
        <w:rPr>
          <w:rStyle w:val="Emphasis"/>
          <w:i w:val="0"/>
          <w:iCs w:val="0"/>
        </w:rPr>
        <w:t>planifikimit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bazë</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rregullave</w:t>
      </w:r>
      <w:proofErr w:type="spellEnd"/>
      <w:r w:rsidRPr="00505DC3">
        <w:rPr>
          <w:rStyle w:val="Emphasis"/>
          <w:i w:val="0"/>
          <w:iCs w:val="0"/>
        </w:rPr>
        <w:t xml:space="preserve">,  </w:t>
      </w:r>
      <w:proofErr w:type="spellStart"/>
      <w:r w:rsidRPr="00505DC3">
        <w:rPr>
          <w:rStyle w:val="Emphasis"/>
          <w:i w:val="0"/>
          <w:iCs w:val="0"/>
        </w:rPr>
        <w:t>kushteve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normave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zhvillimit</w:t>
      </w:r>
      <w:proofErr w:type="spellEnd"/>
      <w:r w:rsidR="005B5A67" w:rsidRPr="00505DC3">
        <w:rPr>
          <w:rStyle w:val="Emphasis"/>
          <w:i w:val="0"/>
          <w:iCs w:val="0"/>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7A7C11"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A57831"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A57831">
        <w:rPr>
          <w:lang w:val="sq-AL"/>
        </w:rPr>
        <w:t>Të zotërojnë diplomë të nivelit "</w:t>
      </w:r>
      <w:proofErr w:type="spellStart"/>
      <w:r w:rsidRPr="00A57831">
        <w:rPr>
          <w:lang w:val="sq-AL"/>
        </w:rPr>
        <w:t>Master</w:t>
      </w:r>
      <w:proofErr w:type="spellEnd"/>
      <w:r w:rsidRPr="00A57831">
        <w:rPr>
          <w:lang w:val="sq-AL"/>
        </w:rPr>
        <w:t xml:space="preserve"> Shkencor" ne Inxhinieri </w:t>
      </w:r>
      <w:proofErr w:type="spellStart"/>
      <w:r w:rsidRPr="00A57831">
        <w:rPr>
          <w:lang w:val="sq-AL"/>
        </w:rPr>
        <w:t>Ndertimi</w:t>
      </w:r>
      <w:proofErr w:type="spellEnd"/>
      <w:r w:rsidRPr="00A57831">
        <w:rPr>
          <w:lang w:val="sq-AL"/>
        </w:rPr>
        <w:t>, Arkitekture;</w:t>
      </w:r>
    </w:p>
    <w:p w14:paraId="557AEE8D" w14:textId="3E8B207D" w:rsidR="005B5A67" w:rsidRPr="00A57831" w:rsidRDefault="005B5A67" w:rsidP="005B5A67">
      <w:pPr>
        <w:pStyle w:val="NormalWeb"/>
        <w:shd w:val="clear" w:color="auto" w:fill="FFFFFF"/>
        <w:spacing w:before="0" w:beforeAutospacing="0" w:after="150" w:afterAutospacing="0"/>
        <w:rPr>
          <w:lang w:val="sq-AL"/>
        </w:rPr>
      </w:pPr>
      <w:r w:rsidRPr="00A57831">
        <w:rPr>
          <w:lang w:val="sq-AL"/>
        </w:rPr>
        <w:t xml:space="preserve">b- Të kenë të paktën </w:t>
      </w:r>
      <w:r w:rsidR="00A57831">
        <w:rPr>
          <w:lang w:val="sq-AL"/>
        </w:rPr>
        <w:t>3</w:t>
      </w:r>
      <w:r w:rsidRPr="00A57831">
        <w:rPr>
          <w:lang w:val="sq-AL"/>
        </w:rPr>
        <w:t xml:space="preserve"> vjet përvojë pune ne </w:t>
      </w:r>
      <w:proofErr w:type="spellStart"/>
      <w:r w:rsidRPr="00A57831">
        <w:rPr>
          <w:lang w:val="sq-AL"/>
        </w:rPr>
        <w:t>administraten</w:t>
      </w:r>
      <w:proofErr w:type="spellEnd"/>
      <w:r w:rsidRPr="00A57831">
        <w:rPr>
          <w:lang w:val="sq-AL"/>
        </w:rPr>
        <w:t xml:space="preserve"> </w:t>
      </w:r>
      <w:proofErr w:type="spellStart"/>
      <w:r w:rsidRPr="00A57831">
        <w:rPr>
          <w:lang w:val="sq-AL"/>
        </w:rPr>
        <w:t>shteterore</w:t>
      </w:r>
      <w:proofErr w:type="spellEnd"/>
      <w:r w:rsidRPr="00A57831">
        <w:rPr>
          <w:lang w:val="sq-AL"/>
        </w:rPr>
        <w:t xml:space="preserve"> vendore.</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lastRenderedPageBreak/>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AF657E" w:rsidP="005B5A67">
      <w:pPr>
        <w:pStyle w:val="Default"/>
        <w:jc w:val="both"/>
        <w:rPr>
          <w:rFonts w:ascii="Times New Roman" w:hAnsi="Times New Roman" w:cs="Times New Roman"/>
          <w:color w:val="0000FF"/>
        </w:rPr>
      </w:pPr>
      <w:hyperlink r:id="rId8"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4024573C"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A97DAB">
        <w:rPr>
          <w:rFonts w:ascii="Times New Roman" w:hAnsi="Times New Roman" w:cs="Times New Roman"/>
          <w:b/>
          <w:bCs/>
          <w:iCs/>
          <w:color w:val="FF0000"/>
        </w:rPr>
        <w:t>10</w:t>
      </w:r>
      <w:r w:rsidRPr="005373E3">
        <w:rPr>
          <w:rFonts w:ascii="Times New Roman" w:hAnsi="Times New Roman" w:cs="Times New Roman"/>
          <w:b/>
          <w:bCs/>
          <w:iCs/>
          <w:color w:val="FF0000"/>
        </w:rPr>
        <w:t>.</w:t>
      </w:r>
      <w:r w:rsidR="00040F43">
        <w:rPr>
          <w:rFonts w:ascii="Times New Roman" w:hAnsi="Times New Roman" w:cs="Times New Roman"/>
          <w:b/>
          <w:bCs/>
          <w:iCs/>
          <w:color w:val="FF0000"/>
        </w:rPr>
        <w:t>0</w:t>
      </w:r>
      <w:r w:rsidR="00A97DAB">
        <w:rPr>
          <w:rFonts w:ascii="Times New Roman" w:hAnsi="Times New Roman" w:cs="Times New Roman"/>
          <w:b/>
          <w:bCs/>
          <w:iCs/>
          <w:color w:val="FF0000"/>
        </w:rPr>
        <w:t>8</w:t>
      </w:r>
      <w:r w:rsidRPr="005373E3">
        <w:rPr>
          <w:rFonts w:ascii="Times New Roman" w:hAnsi="Times New Roman" w:cs="Times New Roman"/>
          <w:b/>
          <w:bCs/>
          <w:iCs/>
          <w:color w:val="FF0000"/>
        </w:rPr>
        <w:t>. 20</w:t>
      </w:r>
      <w:r w:rsidR="00040F43">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22D4A46B"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A97DAB">
        <w:rPr>
          <w:rFonts w:ascii="Times New Roman" w:hAnsi="Times New Roman" w:cs="Times New Roman"/>
          <w:color w:val="auto"/>
          <w:szCs w:val="23"/>
        </w:rPr>
        <w:t>11</w:t>
      </w:r>
      <w:r w:rsidR="00924FF7">
        <w:rPr>
          <w:rFonts w:ascii="Times New Roman" w:hAnsi="Times New Roman" w:cs="Times New Roman"/>
          <w:color w:val="auto"/>
          <w:szCs w:val="23"/>
        </w:rPr>
        <w:t>.</w:t>
      </w:r>
      <w:r w:rsidR="00C97383">
        <w:rPr>
          <w:rFonts w:ascii="Times New Roman" w:hAnsi="Times New Roman" w:cs="Times New Roman"/>
          <w:color w:val="auto"/>
          <w:szCs w:val="23"/>
        </w:rPr>
        <w:t>0</w:t>
      </w:r>
      <w:r w:rsidR="00A97DAB">
        <w:rPr>
          <w:rFonts w:ascii="Times New Roman" w:hAnsi="Times New Roman" w:cs="Times New Roman"/>
          <w:color w:val="auto"/>
          <w:szCs w:val="23"/>
        </w:rPr>
        <w:t>8</w:t>
      </w:r>
      <w:r w:rsidRPr="00207FBA">
        <w:rPr>
          <w:rFonts w:ascii="Times New Roman" w:hAnsi="Times New Roman" w:cs="Times New Roman"/>
          <w:color w:val="auto"/>
          <w:szCs w:val="23"/>
        </w:rPr>
        <w:t>.20</w:t>
      </w:r>
      <w:r w:rsidR="00C97383">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D33BD60" w14:textId="7023364E"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6143085E"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proofErr w:type="gram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w:t>
      </w:r>
      <w:proofErr w:type="spellStart"/>
      <w:r w:rsidRPr="00505DC3">
        <w:rPr>
          <w:rStyle w:val="Emphasis"/>
          <w:i w:val="0"/>
          <w:iCs w:val="0"/>
        </w:rPr>
        <w:t>i</w:t>
      </w:r>
      <w:proofErr w:type="spellEnd"/>
      <w:r w:rsidRPr="00505DC3">
        <w:rPr>
          <w:rStyle w:val="Emphasis"/>
          <w:i w:val="0"/>
          <w:iCs w:val="0"/>
        </w:rPr>
        <w:t xml:space="preserve"> </w:t>
      </w:r>
      <w:proofErr w:type="spellStart"/>
      <w:r w:rsidRPr="00505DC3">
        <w:rPr>
          <w:rStyle w:val="Emphasis"/>
          <w:i w:val="0"/>
          <w:iCs w:val="0"/>
        </w:rPr>
        <w:t>ndryshuar</w:t>
      </w:r>
      <w:proofErr w:type="spellEnd"/>
      <w:r w:rsidRPr="00505DC3">
        <w:rPr>
          <w:rStyle w:val="Emphasis"/>
          <w:i w:val="0"/>
          <w:iCs w:val="0"/>
        </w:rPr>
        <w:t>.</w:t>
      </w:r>
    </w:p>
    <w:p w14:paraId="17CCF906"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w:t>
      </w:r>
      <w:proofErr w:type="gramStart"/>
      <w:r w:rsidRPr="00505DC3">
        <w:rPr>
          <w:rStyle w:val="Emphasis"/>
          <w:i w:val="0"/>
          <w:iCs w:val="0"/>
        </w:rPr>
        <w:t>9131,datë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2F0481F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0A05799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“Kodi </w:t>
      </w:r>
      <w:proofErr w:type="spellStart"/>
      <w:r w:rsidRPr="00505DC3">
        <w:rPr>
          <w:rStyle w:val="Emphasis"/>
          <w:i w:val="0"/>
          <w:iCs w:val="0"/>
        </w:rPr>
        <w:t>i</w:t>
      </w:r>
      <w:proofErr w:type="spellEnd"/>
      <w:r w:rsidRPr="00505DC3">
        <w:rPr>
          <w:rStyle w:val="Emphasis"/>
          <w:i w:val="0"/>
          <w:iCs w:val="0"/>
        </w:rPr>
        <w:t xml:space="preserve">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2E644A2B" w14:textId="77777777"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lastRenderedPageBreak/>
        <w:t>Ligjin Nr.107/2014 te miratuar me date 31.07.2014 “Per planifikimin e territorit” i ndryshuar</w:t>
      </w:r>
    </w:p>
    <w:p w14:paraId="6873FAE2" w14:textId="77777777"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Nr.8743, datë 22.2.2001 “Për pronat e paluajtshme të shtetit”</w:t>
      </w:r>
    </w:p>
    <w:p w14:paraId="19B02493" w14:textId="77777777"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Nr.8752, date 26.03.2001 ”Per krijimin dhe funksionimin e strukturave per mbrojtjen e tokes”</w:t>
      </w:r>
    </w:p>
    <w:p w14:paraId="35728109" w14:textId="2F84E835" w:rsidR="00963231" w:rsidRPr="00D052B9" w:rsidRDefault="00963231" w:rsidP="00963231">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VKM  Nr. 965, datë 2.12.2015 “Për bashkëpunimin ndërinstitucional të strukturave të</w:t>
      </w:r>
      <w:r w:rsidRPr="00D052B9">
        <w:rPr>
          <w:lang w:val="it-IT"/>
        </w:rPr>
        <w:t xml:space="preserve"> </w:t>
      </w:r>
      <w:r w:rsidRPr="00D052B9">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AF657E" w:rsidP="00CF32F3">
      <w:pPr>
        <w:pStyle w:val="Default"/>
        <w:rPr>
          <w:rFonts w:asciiTheme="minorHAnsi" w:hAnsiTheme="minorHAnsi"/>
          <w:color w:val="auto"/>
          <w:sz w:val="23"/>
          <w:szCs w:val="23"/>
        </w:rPr>
      </w:pPr>
      <w:hyperlink r:id="rId9"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7A7C11"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 xml:space="preserve">Në përfundim të vlerësimit të kandidatëve, informacioni për fituesin do te shpallet në faqen zyrtare të internetit të Bashkisë </w:t>
      </w:r>
      <w:proofErr w:type="spellStart"/>
      <w:r w:rsidRPr="001D43A3">
        <w:rPr>
          <w:rFonts w:ascii="Times New Roman" w:hAnsi="Times New Roman" w:cs="Times New Roman"/>
          <w:szCs w:val="23"/>
        </w:rPr>
        <w:t>Kam</w:t>
      </w:r>
      <w:r>
        <w:rPr>
          <w:rFonts w:ascii="Times New Roman" w:hAnsi="Times New Roman" w:cs="Times New Roman"/>
          <w:szCs w:val="23"/>
        </w:rPr>
        <w:t>ë</w:t>
      </w:r>
      <w:r w:rsidRPr="001D43A3">
        <w:rPr>
          <w:rFonts w:ascii="Times New Roman" w:hAnsi="Times New Roman" w:cs="Times New Roman"/>
          <w:szCs w:val="23"/>
        </w:rPr>
        <w:t>z</w:t>
      </w:r>
      <w:proofErr w:type="spellEnd"/>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77777777" w:rsidR="00CF32F3" w:rsidRPr="00671E98" w:rsidRDefault="00CF32F3"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DHE 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w:t>
      </w:r>
      <w:proofErr w:type="spellStart"/>
      <w:r w:rsidRPr="00D052B9">
        <w:rPr>
          <w:rFonts w:ascii="Times New Roman" w:hAnsi="Times New Roman" w:cs="Times New Roman"/>
          <w:iCs/>
          <w:color w:val="FF0000"/>
          <w:sz w:val="24"/>
          <w:lang w:val="sq-AL"/>
        </w:rPr>
        <w:t>konkurimin</w:t>
      </w:r>
      <w:proofErr w:type="spellEnd"/>
      <w:r w:rsidRPr="00D052B9">
        <w:rPr>
          <w:rFonts w:ascii="Times New Roman" w:hAnsi="Times New Roman" w:cs="Times New Roman"/>
          <w:iCs/>
          <w:color w:val="FF0000"/>
          <w:sz w:val="24"/>
          <w:lang w:val="sq-AL"/>
        </w:rPr>
        <w:t xml:space="preserve">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5A8BF4B0" w:rsidR="00CF32F3" w:rsidRPr="00671E98" w:rsidRDefault="00CF32F3"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lastRenderedPageBreak/>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w:t>
      </w:r>
      <w:proofErr w:type="spellStart"/>
      <w:r w:rsidRPr="00963231">
        <w:rPr>
          <w:rFonts w:ascii="Times New Roman" w:eastAsia="Times New Roman" w:hAnsi="Times New Roman" w:cs="Times New Roman"/>
          <w:sz w:val="24"/>
          <w:szCs w:val="24"/>
        </w:rPr>
        <w:t>i</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apo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7A7C11"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AF657E" w:rsidP="00CF32F3">
      <w:pPr>
        <w:pStyle w:val="Default"/>
        <w:rPr>
          <w:rFonts w:ascii="Times New Roman" w:hAnsi="Times New Roman" w:cs="Times New Roman"/>
          <w:color w:val="0000FF"/>
        </w:rPr>
      </w:pPr>
      <w:hyperlink r:id="rId10"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4B237BE3"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A97DAB">
        <w:rPr>
          <w:rFonts w:ascii="Times New Roman" w:hAnsi="Times New Roman" w:cs="Times New Roman"/>
          <w:b/>
          <w:bCs/>
          <w:iCs/>
          <w:color w:val="FF0000"/>
          <w:szCs w:val="23"/>
        </w:rPr>
        <w:t>14</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w:t>
      </w:r>
      <w:r w:rsidR="00A97DAB">
        <w:rPr>
          <w:rFonts w:ascii="Times New Roman" w:hAnsi="Times New Roman" w:cs="Times New Roman"/>
          <w:b/>
          <w:bCs/>
          <w:iCs/>
          <w:color w:val="FF0000"/>
          <w:szCs w:val="23"/>
        </w:rPr>
        <w:t>8</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C97383">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27495526"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A97DAB">
        <w:rPr>
          <w:rFonts w:ascii="Times New Roman" w:hAnsi="Times New Roman" w:cs="Times New Roman"/>
          <w:color w:val="auto"/>
          <w:szCs w:val="23"/>
        </w:rPr>
        <w:t>17</w:t>
      </w:r>
      <w:r w:rsidR="007C1E3F">
        <w:rPr>
          <w:rFonts w:ascii="Times New Roman" w:hAnsi="Times New Roman" w:cs="Times New Roman"/>
          <w:color w:val="auto"/>
          <w:szCs w:val="23"/>
        </w:rPr>
        <w:t>.</w:t>
      </w:r>
      <w:r w:rsidR="0027538D">
        <w:rPr>
          <w:rFonts w:ascii="Times New Roman" w:hAnsi="Times New Roman" w:cs="Times New Roman"/>
          <w:color w:val="auto"/>
          <w:szCs w:val="23"/>
        </w:rPr>
        <w:t>0</w:t>
      </w:r>
      <w:r w:rsidR="00A97DAB">
        <w:rPr>
          <w:rFonts w:ascii="Times New Roman" w:hAnsi="Times New Roman" w:cs="Times New Roman"/>
          <w:color w:val="auto"/>
          <w:szCs w:val="23"/>
        </w:rPr>
        <w:t>8</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27538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do të shpallë në faqen zyrtare të </w:t>
      </w:r>
      <w:proofErr w:type="spellStart"/>
      <w:r w:rsidRPr="00F86942">
        <w:rPr>
          <w:rFonts w:ascii="Times New Roman" w:hAnsi="Times New Roman" w:cs="Times New Roman"/>
          <w:color w:val="auto"/>
          <w:szCs w:val="23"/>
        </w:rPr>
        <w:t>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w:t>
      </w:r>
      <w:proofErr w:type="spellEnd"/>
      <w:r w:rsidRPr="00F86942">
        <w:rPr>
          <w:rFonts w:ascii="Times New Roman" w:hAnsi="Times New Roman" w:cs="Times New Roman"/>
          <w:color w:val="auto"/>
          <w:szCs w:val="23"/>
        </w:rPr>
        <w:t xml:space="preserve">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7A7C11"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2391C020" w14:textId="4FEDA7B0"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lastRenderedPageBreak/>
        <w:t>L</w:t>
      </w:r>
      <w:r w:rsidR="00222D7B">
        <w:t>i</w:t>
      </w:r>
      <w:r w:rsidRPr="00505DC3">
        <w:t>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2984403A"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proofErr w:type="gram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w:t>
      </w:r>
      <w:proofErr w:type="spellStart"/>
      <w:r w:rsidRPr="00505DC3">
        <w:rPr>
          <w:rStyle w:val="Emphasis"/>
          <w:i w:val="0"/>
          <w:iCs w:val="0"/>
        </w:rPr>
        <w:t>i</w:t>
      </w:r>
      <w:proofErr w:type="spellEnd"/>
      <w:r w:rsidRPr="00505DC3">
        <w:rPr>
          <w:rStyle w:val="Emphasis"/>
          <w:i w:val="0"/>
          <w:iCs w:val="0"/>
        </w:rPr>
        <w:t xml:space="preserve"> </w:t>
      </w:r>
      <w:proofErr w:type="spellStart"/>
      <w:r w:rsidRPr="00505DC3">
        <w:rPr>
          <w:rStyle w:val="Emphasis"/>
          <w:i w:val="0"/>
          <w:iCs w:val="0"/>
        </w:rPr>
        <w:t>ndryshuar</w:t>
      </w:r>
      <w:proofErr w:type="spellEnd"/>
      <w:r w:rsidRPr="00505DC3">
        <w:rPr>
          <w:rStyle w:val="Emphasis"/>
          <w:i w:val="0"/>
          <w:iCs w:val="0"/>
        </w:rPr>
        <w:t>.</w:t>
      </w:r>
    </w:p>
    <w:p w14:paraId="51A0B82D"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w:t>
      </w:r>
      <w:proofErr w:type="gramStart"/>
      <w:r w:rsidRPr="00505DC3">
        <w:rPr>
          <w:rStyle w:val="Emphasis"/>
          <w:i w:val="0"/>
          <w:iCs w:val="0"/>
        </w:rPr>
        <w:t>9131,datë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1DC67EA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62F57A2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“Kodi </w:t>
      </w:r>
      <w:proofErr w:type="spellStart"/>
      <w:r w:rsidRPr="00505DC3">
        <w:rPr>
          <w:rStyle w:val="Emphasis"/>
          <w:i w:val="0"/>
          <w:iCs w:val="0"/>
        </w:rPr>
        <w:t>i</w:t>
      </w:r>
      <w:proofErr w:type="spellEnd"/>
      <w:r w:rsidRPr="00505DC3">
        <w:rPr>
          <w:rStyle w:val="Emphasis"/>
          <w:i w:val="0"/>
          <w:iCs w:val="0"/>
        </w:rPr>
        <w:t xml:space="preserve">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7E5BE775"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Ligjin Nr.107/2014 te miratuar me date 31.07.2014 “Per planifikimin e territorit” i ndryshuar</w:t>
      </w:r>
    </w:p>
    <w:p w14:paraId="26CB63AC"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Nr.8743, datë 22.2.2001 “Për pronat e paluajtshme të shtetit”</w:t>
      </w:r>
    </w:p>
    <w:p w14:paraId="63BB942D"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Ligji Nr.8752, date 26.03.2001 ”Per krijimin dhe funksionimin e strukturave per mbrojtjen e tokes”</w:t>
      </w:r>
    </w:p>
    <w:p w14:paraId="2E306242" w14:textId="77777777" w:rsidR="007C1E3F" w:rsidRPr="00D052B9" w:rsidRDefault="007C1E3F" w:rsidP="007C1E3F">
      <w:pPr>
        <w:pStyle w:val="NormalWeb"/>
        <w:numPr>
          <w:ilvl w:val="0"/>
          <w:numId w:val="10"/>
        </w:numPr>
        <w:shd w:val="clear" w:color="auto" w:fill="FFFFFF"/>
        <w:spacing w:before="0" w:beforeAutospacing="0" w:after="150" w:afterAutospacing="0"/>
        <w:jc w:val="both"/>
        <w:rPr>
          <w:lang w:val="it-IT"/>
        </w:rPr>
      </w:pPr>
      <w:r w:rsidRPr="00D052B9">
        <w:rPr>
          <w:rStyle w:val="Emphasis"/>
          <w:i w:val="0"/>
          <w:iCs w:val="0"/>
          <w:lang w:val="it-IT"/>
        </w:rPr>
        <w:t>VKM  Nr. 965, datë 2.12.2015 “Për bashkëpunimin ndërinstitucional të strukturave të</w:t>
      </w:r>
      <w:r w:rsidRPr="00D052B9">
        <w:rPr>
          <w:lang w:val="it-IT"/>
        </w:rPr>
        <w:t xml:space="preserve"> </w:t>
      </w:r>
      <w:r w:rsidRPr="00D052B9">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7A7C11"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AF657E" w:rsidP="00CF32F3">
      <w:pPr>
        <w:pStyle w:val="Default"/>
        <w:rPr>
          <w:rFonts w:asciiTheme="minorHAnsi" w:hAnsiTheme="minorHAnsi"/>
          <w:color w:val="auto"/>
          <w:sz w:val="23"/>
          <w:szCs w:val="23"/>
        </w:rPr>
      </w:pPr>
      <w:hyperlink r:id="rId11"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7A7C11"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w:t>
      </w:r>
      <w:proofErr w:type="spellStart"/>
      <w:r w:rsidRPr="00D052B9">
        <w:rPr>
          <w:rFonts w:ascii="Times New Roman" w:hAnsi="Times New Roman" w:cs="Times New Roman"/>
          <w:color w:val="C00000"/>
          <w:sz w:val="24"/>
          <w:szCs w:val="23"/>
          <w:lang w:val="sq-AL"/>
        </w:rPr>
        <w:t>Kamëz</w:t>
      </w:r>
      <w:proofErr w:type="spellEnd"/>
      <w:r w:rsidRPr="00D052B9">
        <w:rPr>
          <w:rFonts w:ascii="Times New Roman" w:hAnsi="Times New Roman" w:cs="Times New Roman"/>
          <w:color w:val="C00000"/>
          <w:sz w:val="24"/>
          <w:szCs w:val="23"/>
          <w:lang w:val="sq-AL"/>
        </w:rPr>
        <w:t xml:space="preserve">,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w:t>
      </w:r>
      <w:proofErr w:type="spellStart"/>
      <w:r w:rsidRPr="00D052B9">
        <w:rPr>
          <w:rFonts w:ascii="Times New Roman" w:hAnsi="Times New Roman" w:cs="Times New Roman"/>
          <w:color w:val="C00000"/>
          <w:sz w:val="24"/>
          <w:szCs w:val="23"/>
          <w:lang w:val="sq-AL"/>
        </w:rPr>
        <w:t>konkurimi</w:t>
      </w:r>
      <w:proofErr w:type="spellEnd"/>
      <w:r w:rsidRPr="00D052B9">
        <w:rPr>
          <w:rFonts w:ascii="Times New Roman" w:hAnsi="Times New Roman" w:cs="Times New Roman"/>
          <w:color w:val="C00000"/>
          <w:sz w:val="24"/>
          <w:szCs w:val="23"/>
          <w:lang w:val="sq-AL"/>
        </w:rPr>
        <w:t xml:space="preserve">; </w:t>
      </w:r>
    </w:p>
    <w:p w14:paraId="4B74F070" w14:textId="63D7ECDB"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lastRenderedPageBreak/>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A97DAB">
        <w:rPr>
          <w:rFonts w:ascii="Times New Roman" w:hAnsi="Times New Roman" w:cs="Times New Roman"/>
          <w:color w:val="C00000"/>
          <w:szCs w:val="23"/>
        </w:rPr>
        <w:t>14</w:t>
      </w:r>
      <w:r w:rsidRPr="00D617D2">
        <w:rPr>
          <w:rFonts w:ascii="Times New Roman" w:hAnsi="Times New Roman" w:cs="Times New Roman"/>
          <w:color w:val="C00000"/>
          <w:szCs w:val="23"/>
        </w:rPr>
        <w:t>.</w:t>
      </w:r>
      <w:r w:rsidR="00565FC8">
        <w:rPr>
          <w:rFonts w:ascii="Times New Roman" w:hAnsi="Times New Roman" w:cs="Times New Roman"/>
          <w:color w:val="C00000"/>
          <w:szCs w:val="23"/>
        </w:rPr>
        <w:t>07</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65FC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0"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0"/>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FEBFE" w14:textId="77777777" w:rsidR="00AF657E" w:rsidRDefault="00AF657E">
      <w:pPr>
        <w:spacing w:after="0" w:line="240" w:lineRule="auto"/>
      </w:pPr>
      <w:r>
        <w:separator/>
      </w:r>
    </w:p>
  </w:endnote>
  <w:endnote w:type="continuationSeparator" w:id="0">
    <w:p w14:paraId="1AB64FCD" w14:textId="77777777" w:rsidR="00AF657E" w:rsidRDefault="00AF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5FE2" w14:textId="77777777" w:rsidR="00EC4D91" w:rsidRDefault="00AF657E"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AF657E">
    <w:pPr>
      <w:pStyle w:val="Footer"/>
    </w:pPr>
  </w:p>
  <w:p w14:paraId="0A4B839C" w14:textId="77777777" w:rsidR="00EC4D91" w:rsidRDefault="00AF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CE73A" w14:textId="77777777" w:rsidR="00AF657E" w:rsidRDefault="00AF657E">
      <w:pPr>
        <w:spacing w:after="0" w:line="240" w:lineRule="auto"/>
      </w:pPr>
      <w:r>
        <w:separator/>
      </w:r>
    </w:p>
  </w:footnote>
  <w:footnote w:type="continuationSeparator" w:id="0">
    <w:p w14:paraId="2B530361" w14:textId="77777777" w:rsidR="00AF657E" w:rsidRDefault="00AF6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5" w15:restartNumberingAfterBreak="0">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6" w15:restartNumberingAfterBreak="0">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15:restartNumberingAfterBreak="0">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0" w15:restartNumberingAfterBreak="0">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7"/>
  </w:num>
  <w:num w:numId="4">
    <w:abstractNumId w:val="3"/>
  </w:num>
  <w:num w:numId="5">
    <w:abstractNumId w:val="8"/>
  </w:num>
  <w:num w:numId="6">
    <w:abstractNumId w:val="1"/>
  </w:num>
  <w:num w:numId="7">
    <w:abstractNumId w:val="4"/>
  </w:num>
  <w:num w:numId="8">
    <w:abstractNumId w:val="9"/>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6C"/>
    <w:rsid w:val="00040F43"/>
    <w:rsid w:val="00041534"/>
    <w:rsid w:val="000C08E7"/>
    <w:rsid w:val="00222D7B"/>
    <w:rsid w:val="0027538D"/>
    <w:rsid w:val="002D776E"/>
    <w:rsid w:val="003428F3"/>
    <w:rsid w:val="004976BB"/>
    <w:rsid w:val="004E586F"/>
    <w:rsid w:val="00505DC3"/>
    <w:rsid w:val="00565FC8"/>
    <w:rsid w:val="005B37E5"/>
    <w:rsid w:val="005B5A67"/>
    <w:rsid w:val="007A7C11"/>
    <w:rsid w:val="007C1E3F"/>
    <w:rsid w:val="008C7D7E"/>
    <w:rsid w:val="00924FF7"/>
    <w:rsid w:val="009314A4"/>
    <w:rsid w:val="00936313"/>
    <w:rsid w:val="00963231"/>
    <w:rsid w:val="0099499F"/>
    <w:rsid w:val="009A577F"/>
    <w:rsid w:val="00A57831"/>
    <w:rsid w:val="00A97DAB"/>
    <w:rsid w:val="00AF174B"/>
    <w:rsid w:val="00AF657E"/>
    <w:rsid w:val="00B803B7"/>
    <w:rsid w:val="00C97383"/>
    <w:rsid w:val="00CB426C"/>
    <w:rsid w:val="00CE42D3"/>
    <w:rsid w:val="00CF32F3"/>
    <w:rsid w:val="00D052B9"/>
    <w:rsid w:val="00D23718"/>
    <w:rsid w:val="00DE3583"/>
    <w:rsid w:val="00E55D5C"/>
    <w:rsid w:val="00E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15:chartTrackingRefBased/>
  <w15:docId w15:val="{007B020F-42B1-480C-87B9-679F366E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2014-03-21-12-52-44/udhezime/426-udhezim-nr-2-date-27-03-2015" TargetMode="External"/><Relationship Id="rId5" Type="http://schemas.openxmlformats.org/officeDocument/2006/relationships/footnotes" Target="footnotes.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51</cp:revision>
  <cp:lastPrinted>2020-06-30T10:51:00Z</cp:lastPrinted>
  <dcterms:created xsi:type="dcterms:W3CDTF">2019-09-12T09:46:00Z</dcterms:created>
  <dcterms:modified xsi:type="dcterms:W3CDTF">2020-08-04T11:36:00Z</dcterms:modified>
</cp:coreProperties>
</file>