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0DC" w:rsidRPr="00AF449B" w:rsidRDefault="00AF449B" w:rsidP="00104CED">
      <w:pPr>
        <w:jc w:val="both"/>
      </w:pPr>
      <w:r>
        <w:rPr>
          <w:b/>
        </w:rPr>
        <w:t xml:space="preserve">                                                                                                                   </w:t>
      </w:r>
      <w:r w:rsidRPr="00AF449B">
        <w:t xml:space="preserve">Kamëz, më 07.07.2020 </w:t>
      </w:r>
    </w:p>
    <w:p w:rsidR="006C30DC" w:rsidRPr="000E5FAC" w:rsidRDefault="006C30DC" w:rsidP="00104CED">
      <w:pPr>
        <w:jc w:val="both"/>
        <w:rPr>
          <w:b/>
        </w:rPr>
      </w:pPr>
    </w:p>
    <w:p w:rsidR="00E87827" w:rsidRPr="000E5FAC" w:rsidRDefault="00850496" w:rsidP="00850496">
      <w:pPr>
        <w:tabs>
          <w:tab w:val="center" w:pos="4680"/>
          <w:tab w:val="left" w:pos="6924"/>
        </w:tabs>
        <w:rPr>
          <w:b/>
        </w:rPr>
      </w:pPr>
      <w:r>
        <w:rPr>
          <w:b/>
        </w:rPr>
        <w:tab/>
      </w:r>
      <w:r w:rsidR="000E5FAC" w:rsidRPr="000E5FAC">
        <w:rPr>
          <w:b/>
        </w:rPr>
        <w:t>NJOFTIM PUBLIK</w:t>
      </w:r>
      <w:r>
        <w:rPr>
          <w:b/>
        </w:rPr>
        <w:tab/>
      </w:r>
    </w:p>
    <w:p w:rsidR="00E87827" w:rsidRPr="000E5FAC" w:rsidRDefault="00E87827" w:rsidP="00104CED">
      <w:pPr>
        <w:jc w:val="both"/>
        <w:rPr>
          <w:b/>
        </w:rPr>
      </w:pPr>
    </w:p>
    <w:p w:rsidR="00E87827" w:rsidRPr="000E5FAC" w:rsidRDefault="00E87827" w:rsidP="00104CED">
      <w:pPr>
        <w:jc w:val="both"/>
        <w:rPr>
          <w:b/>
        </w:rPr>
      </w:pPr>
    </w:p>
    <w:p w:rsidR="00E87827" w:rsidRPr="00AF449B" w:rsidRDefault="00E87827" w:rsidP="00104CED">
      <w:pPr>
        <w:jc w:val="both"/>
        <w:rPr>
          <w:b/>
        </w:rPr>
      </w:pPr>
      <w:r w:rsidRPr="000E5FAC">
        <w:t>Bazuar n</w:t>
      </w:r>
      <w:r w:rsidR="005B3E00" w:rsidRPr="000E5FAC">
        <w:t>ë</w:t>
      </w:r>
      <w:r w:rsidRPr="000E5FAC">
        <w:t xml:space="preserve"> Programin Social t</w:t>
      </w:r>
      <w:r w:rsidR="005B3E00" w:rsidRPr="000E5FAC">
        <w:t>ë</w:t>
      </w:r>
      <w:r w:rsidRPr="000E5FAC">
        <w:t xml:space="preserve"> Strehimit "P</w:t>
      </w:r>
      <w:r w:rsidR="005B3E00" w:rsidRPr="000E5FAC">
        <w:t>ë</w:t>
      </w:r>
      <w:r w:rsidRPr="000E5FAC">
        <w:t>r Subvencionimin e interesave t</w:t>
      </w:r>
      <w:r w:rsidR="005B3E00" w:rsidRPr="000E5FAC">
        <w:t>ë</w:t>
      </w:r>
      <w:r w:rsidRPr="000E5FAC">
        <w:t xml:space="preserve"> kredis</w:t>
      </w:r>
      <w:r w:rsidR="005B3E00" w:rsidRPr="000E5FAC">
        <w:t>ë</w:t>
      </w:r>
      <w:r w:rsidRPr="000E5FAC">
        <w:t xml:space="preserve"> " njoftohen t</w:t>
      </w:r>
      <w:r w:rsidR="005B3E00" w:rsidRPr="000E5FAC">
        <w:t>ë</w:t>
      </w:r>
      <w:r w:rsidRPr="000E5FAC">
        <w:t xml:space="preserve"> gjith</w:t>
      </w:r>
      <w:r w:rsidR="005B3E00" w:rsidRPr="000E5FAC">
        <w:t>ë</w:t>
      </w:r>
      <w:r w:rsidRPr="000E5FAC">
        <w:t xml:space="preserve"> qytetar</w:t>
      </w:r>
      <w:r w:rsidR="005B3E00" w:rsidRPr="000E5FAC">
        <w:t>ë</w:t>
      </w:r>
      <w:r w:rsidRPr="000E5FAC">
        <w:t>t e interesuar t</w:t>
      </w:r>
      <w:r w:rsidR="005B3E00" w:rsidRPr="000E5FAC">
        <w:t>ë</w:t>
      </w:r>
      <w:r w:rsidRPr="000E5FAC">
        <w:t xml:space="preserve"> paraqesin aplikimet e tyre (</w:t>
      </w:r>
      <w:r w:rsidRPr="000E5FAC">
        <w:rPr>
          <w:b/>
        </w:rPr>
        <w:t>faza 2</w:t>
      </w:r>
      <w:r w:rsidRPr="000E5FAC">
        <w:t xml:space="preserve"> ) p</w:t>
      </w:r>
      <w:r w:rsidR="005B3E00" w:rsidRPr="000E5FAC">
        <w:t>ë</w:t>
      </w:r>
      <w:r w:rsidRPr="000E5FAC">
        <w:t>r "Programin Social t</w:t>
      </w:r>
      <w:r w:rsidR="005B3E00" w:rsidRPr="000E5FAC">
        <w:t>ë</w:t>
      </w:r>
      <w:r w:rsidRPr="000E5FAC">
        <w:t xml:space="preserve"> Strehimit "P</w:t>
      </w:r>
      <w:r w:rsidR="005B3E00" w:rsidRPr="000E5FAC">
        <w:t>ë</w:t>
      </w:r>
      <w:r w:rsidRPr="000E5FAC">
        <w:t>r Subvencionimin e interesave t</w:t>
      </w:r>
      <w:r w:rsidR="005B3E00" w:rsidRPr="000E5FAC">
        <w:t>ë</w:t>
      </w:r>
      <w:r w:rsidRPr="000E5FAC">
        <w:t xml:space="preserve"> kredis</w:t>
      </w:r>
      <w:r w:rsidR="005B3E00" w:rsidRPr="000E5FAC">
        <w:t>ë</w:t>
      </w:r>
      <w:r w:rsidR="000E5FAC" w:rsidRPr="000E5FAC">
        <w:t xml:space="preserve"> " nga data </w:t>
      </w:r>
      <w:r w:rsidR="00AF449B" w:rsidRPr="00AF449B">
        <w:rPr>
          <w:b/>
        </w:rPr>
        <w:t>15</w:t>
      </w:r>
      <w:r w:rsidR="000E5FAC" w:rsidRPr="00AF449B">
        <w:rPr>
          <w:b/>
        </w:rPr>
        <w:t>.07.2020</w:t>
      </w:r>
      <w:r w:rsidRPr="00AF449B">
        <w:rPr>
          <w:b/>
        </w:rPr>
        <w:t xml:space="preserve"> deri n</w:t>
      </w:r>
      <w:r w:rsidR="005B3E00" w:rsidRPr="00AF449B">
        <w:rPr>
          <w:b/>
        </w:rPr>
        <w:t>ë</w:t>
      </w:r>
      <w:r w:rsidRPr="00AF449B">
        <w:rPr>
          <w:b/>
        </w:rPr>
        <w:t xml:space="preserve"> dat</w:t>
      </w:r>
      <w:r w:rsidR="005B3E00" w:rsidRPr="00AF449B">
        <w:rPr>
          <w:b/>
        </w:rPr>
        <w:t>ë</w:t>
      </w:r>
      <w:r w:rsidR="000E5FAC" w:rsidRPr="00AF449B">
        <w:rPr>
          <w:b/>
        </w:rPr>
        <w:t xml:space="preserve">n </w:t>
      </w:r>
      <w:r w:rsidR="00AF449B" w:rsidRPr="00AF449B">
        <w:rPr>
          <w:b/>
        </w:rPr>
        <w:t>12</w:t>
      </w:r>
      <w:r w:rsidR="000E5FAC" w:rsidRPr="00AF449B">
        <w:rPr>
          <w:b/>
        </w:rPr>
        <w:t>.08.2020</w:t>
      </w:r>
      <w:r w:rsidRPr="00AF449B">
        <w:rPr>
          <w:b/>
        </w:rPr>
        <w:t>.</w:t>
      </w:r>
    </w:p>
    <w:p w:rsidR="00E87827" w:rsidRPr="000E5FAC" w:rsidRDefault="00E87827" w:rsidP="00104CED">
      <w:pPr>
        <w:jc w:val="both"/>
      </w:pPr>
    </w:p>
    <w:p w:rsidR="00E87827" w:rsidRPr="000E5FAC" w:rsidRDefault="00E87827" w:rsidP="00104CED">
      <w:pPr>
        <w:jc w:val="both"/>
      </w:pPr>
      <w:r w:rsidRPr="000E5FAC">
        <w:t>Dokumentacioni i parashikuar n</w:t>
      </w:r>
      <w:r w:rsidR="005B3E00" w:rsidRPr="000E5FAC">
        <w:t>ë</w:t>
      </w:r>
      <w:r w:rsidR="000E5FAC" w:rsidRPr="000E5FAC">
        <w:t xml:space="preserve"> aneksin Nr.4</w:t>
      </w:r>
      <w:r w:rsidRPr="000E5FAC">
        <w:t xml:space="preserve"> dor</w:t>
      </w:r>
      <w:r w:rsidR="005B3E00" w:rsidRPr="000E5FAC">
        <w:t>ë</w:t>
      </w:r>
      <w:r w:rsidRPr="000E5FAC">
        <w:t>zohet</w:t>
      </w:r>
      <w:r w:rsidR="004E7647" w:rsidRPr="000E5FAC">
        <w:t xml:space="preserve"> nga aplikanti fitues pran</w:t>
      </w:r>
      <w:r w:rsidR="005B3E00" w:rsidRPr="000E5FAC">
        <w:t>ë</w:t>
      </w:r>
      <w:r w:rsidR="004E7647" w:rsidRPr="000E5FAC">
        <w:t xml:space="preserve"> Zyr</w:t>
      </w:r>
      <w:r w:rsidR="005B3E00" w:rsidRPr="000E5FAC">
        <w:t>ë</w:t>
      </w:r>
      <w:r w:rsidR="004E7647" w:rsidRPr="000E5FAC">
        <w:t>s s</w:t>
      </w:r>
      <w:r w:rsidR="005B3E00" w:rsidRPr="000E5FAC">
        <w:t>ë</w:t>
      </w:r>
      <w:r w:rsidR="004E7647" w:rsidRPr="000E5FAC">
        <w:t xml:space="preserve"> pritjes n</w:t>
      </w:r>
      <w:r w:rsidR="005B3E00" w:rsidRPr="000E5FAC">
        <w:t>ë</w:t>
      </w:r>
      <w:r w:rsidR="004E7647" w:rsidRPr="000E5FAC">
        <w:t xml:space="preserve"> Bashkin</w:t>
      </w:r>
      <w:r w:rsidR="005B3E00" w:rsidRPr="000E5FAC">
        <w:t>ë</w:t>
      </w:r>
      <w:r w:rsidR="004E7647" w:rsidRPr="000E5FAC">
        <w:t xml:space="preserve"> Kam</w:t>
      </w:r>
      <w:r w:rsidR="005B3E00" w:rsidRPr="000E5FAC">
        <w:t>ë</w:t>
      </w:r>
      <w:r w:rsidR="004E7647" w:rsidRPr="000E5FAC">
        <w:t>z.</w:t>
      </w:r>
    </w:p>
    <w:p w:rsidR="004E7647" w:rsidRPr="000E5FAC" w:rsidRDefault="004E7647" w:rsidP="00104CED">
      <w:pPr>
        <w:jc w:val="both"/>
      </w:pPr>
    </w:p>
    <w:p w:rsidR="004E7647" w:rsidRPr="000E5FAC" w:rsidRDefault="004E7647" w:rsidP="00104CED">
      <w:pPr>
        <w:jc w:val="both"/>
      </w:pPr>
      <w:r w:rsidRPr="000E5FAC">
        <w:t>N</w:t>
      </w:r>
      <w:r w:rsidR="005B3E00" w:rsidRPr="000E5FAC">
        <w:t>ë</w:t>
      </w:r>
      <w:r w:rsidRPr="000E5FAC">
        <w:t xml:space="preserve"> rastet kur aplikanti fitues depoziton deklarat</w:t>
      </w:r>
      <w:r w:rsidR="005B3E00" w:rsidRPr="000E5FAC">
        <w:t>ë</w:t>
      </w:r>
      <w:r w:rsidRPr="000E5FAC">
        <w:t>n e p</w:t>
      </w:r>
      <w:r w:rsidR="005B3E00" w:rsidRPr="000E5FAC">
        <w:t>ë</w:t>
      </w:r>
      <w:r w:rsidRPr="000E5FAC">
        <w:t>lqimit p</w:t>
      </w:r>
      <w:r w:rsidR="005B3E00" w:rsidRPr="000E5FAC">
        <w:t>ë</w:t>
      </w:r>
      <w:r w:rsidRPr="000E5FAC">
        <w:t>r mbledhjen e informacioneve/dokumenteve t</w:t>
      </w:r>
      <w:r w:rsidR="005B3E00" w:rsidRPr="000E5FAC">
        <w:t>ë</w:t>
      </w:r>
      <w:r w:rsidRPr="000E5FAC">
        <w:t xml:space="preserve"> lidhura me t</w:t>
      </w:r>
      <w:r w:rsidR="005B3E00" w:rsidRPr="000E5FAC">
        <w:t>ë</w:t>
      </w:r>
      <w:r w:rsidR="000E5FAC" w:rsidRPr="000E5FAC">
        <w:t>, sipas formatit tip që</w:t>
      </w:r>
      <w:r w:rsidRPr="000E5FAC">
        <w:t xml:space="preserve"> i bashk</w:t>
      </w:r>
      <w:r w:rsidR="005B3E00" w:rsidRPr="000E5FAC">
        <w:t>ë</w:t>
      </w:r>
      <w:r w:rsidRPr="000E5FAC">
        <w:t>lidhet si Aneksi 5, Nj</w:t>
      </w:r>
      <w:r w:rsidR="005B3E00" w:rsidRPr="000E5FAC">
        <w:t>ë</w:t>
      </w:r>
      <w:r w:rsidRPr="000E5FAC">
        <w:t>sia</w:t>
      </w:r>
      <w:r w:rsidR="000E5FAC" w:rsidRPr="000E5FAC">
        <w:t xml:space="preserve"> </w:t>
      </w:r>
      <w:r w:rsidRPr="000E5FAC">
        <w:t>Administrative/Lagjia plot</w:t>
      </w:r>
      <w:r w:rsidR="005B3E00" w:rsidRPr="000E5FAC">
        <w:t>ë</w:t>
      </w:r>
      <w:r w:rsidRPr="000E5FAC">
        <w:t>son dosjen me t</w:t>
      </w:r>
      <w:r w:rsidR="005B3E00" w:rsidRPr="000E5FAC">
        <w:t>ë</w:t>
      </w:r>
      <w:r w:rsidRPr="000E5FAC">
        <w:t xml:space="preserve"> gjith</w:t>
      </w:r>
      <w:r w:rsidR="005B3E00" w:rsidRPr="000E5FAC">
        <w:t>ë</w:t>
      </w:r>
      <w:r w:rsidRPr="000E5FAC">
        <w:t xml:space="preserve"> dokumentacionin e nevojsh</w:t>
      </w:r>
      <w:r w:rsidR="005B3E00" w:rsidRPr="000E5FAC">
        <w:t>ë</w:t>
      </w:r>
      <w:r w:rsidRPr="000E5FAC">
        <w:t>m, dhe ia p</w:t>
      </w:r>
      <w:r w:rsidR="005B3E00" w:rsidRPr="000E5FAC">
        <w:t>ë</w:t>
      </w:r>
      <w:r w:rsidRPr="000E5FAC">
        <w:t>rcjell</w:t>
      </w:r>
      <w:r w:rsidR="000E5FAC" w:rsidRPr="000E5FAC">
        <w:t xml:space="preserve"> ato </w:t>
      </w:r>
      <w:r w:rsidRPr="000E5FAC">
        <w:t>Drejtoris</w:t>
      </w:r>
      <w:r w:rsidR="005B3E00" w:rsidRPr="000E5FAC">
        <w:t>ë</w:t>
      </w:r>
      <w:r w:rsidRPr="000E5FAC">
        <w:t xml:space="preserve"> s</w:t>
      </w:r>
      <w:r w:rsidR="005B3E00" w:rsidRPr="000E5FAC">
        <w:t>ë</w:t>
      </w:r>
      <w:r w:rsidRPr="000E5FAC">
        <w:t xml:space="preserve"> </w:t>
      </w:r>
      <w:r w:rsidR="000E5FAC" w:rsidRPr="000E5FAC">
        <w:t>Projekteve, Integrimit të BE dhe Strehimit</w:t>
      </w:r>
      <w:r w:rsidRPr="000E5FAC">
        <w:t>.</w:t>
      </w:r>
    </w:p>
    <w:p w:rsidR="004E7647" w:rsidRPr="000E5FAC" w:rsidRDefault="004E7647" w:rsidP="00104CED">
      <w:pPr>
        <w:jc w:val="both"/>
      </w:pPr>
    </w:p>
    <w:p w:rsidR="004E7647" w:rsidRPr="000E5FAC" w:rsidRDefault="005B3E00" w:rsidP="00104CED">
      <w:pPr>
        <w:jc w:val="both"/>
      </w:pPr>
      <w:r w:rsidRPr="000E5FAC">
        <w:t>Për efekt të zbatimit të këtij programi , do të konsiderohen të vlefshme dokumentët që janë lëshuar nga institicionet kompetente, jo më vonë se 3 (tre) muaj nga data e lëshimit të dokumentit.</w:t>
      </w:r>
    </w:p>
    <w:p w:rsidR="005B3E00" w:rsidRPr="000E5FAC" w:rsidRDefault="005B3E00" w:rsidP="00104CED">
      <w:pPr>
        <w:jc w:val="both"/>
      </w:pPr>
    </w:p>
    <w:p w:rsidR="005B3E00" w:rsidRPr="000E5FAC" w:rsidRDefault="005B3E00" w:rsidP="00104CED">
      <w:pPr>
        <w:pStyle w:val="ListParagraph"/>
        <w:numPr>
          <w:ilvl w:val="0"/>
          <w:numId w:val="14"/>
        </w:numPr>
        <w:jc w:val="both"/>
      </w:pPr>
      <w:r w:rsidRPr="000E5FAC">
        <w:t xml:space="preserve">Për efekt të zbatimit të këtij programi dokumentacionin origjinal ose dokumentacion i njëhësuar me origjinalin ( me vulë të thatë) </w:t>
      </w:r>
    </w:p>
    <w:p w:rsidR="005B3E00" w:rsidRPr="000E5FAC" w:rsidRDefault="005B3E00" w:rsidP="00104CED">
      <w:pPr>
        <w:pStyle w:val="ListParagraph"/>
        <w:numPr>
          <w:ilvl w:val="0"/>
          <w:numId w:val="14"/>
        </w:numPr>
        <w:jc w:val="both"/>
      </w:pPr>
      <w:r w:rsidRPr="000E5FAC">
        <w:t>Dokumentacioni që gjenerohet përmes portalit E-Albania (vulë elëktronike)</w:t>
      </w:r>
    </w:p>
    <w:p w:rsidR="005B3E00" w:rsidRPr="000E5FAC" w:rsidRDefault="005B3E00" w:rsidP="00104CED">
      <w:pPr>
        <w:ind w:left="360"/>
        <w:jc w:val="both"/>
      </w:pPr>
    </w:p>
    <w:p w:rsidR="00E87827" w:rsidRPr="000E5FAC" w:rsidRDefault="00E87827" w:rsidP="00104CED">
      <w:pPr>
        <w:jc w:val="both"/>
        <w:rPr>
          <w:b/>
        </w:rPr>
      </w:pPr>
    </w:p>
    <w:p w:rsidR="00E87827" w:rsidRPr="00104CED" w:rsidRDefault="00E87827" w:rsidP="00104CED">
      <w:pPr>
        <w:jc w:val="both"/>
        <w:rPr>
          <w:b/>
        </w:rPr>
      </w:pPr>
    </w:p>
    <w:p w:rsidR="000E5FAC" w:rsidRPr="00104CED" w:rsidRDefault="005B3E00" w:rsidP="00104CED">
      <w:pPr>
        <w:jc w:val="both"/>
        <w:rPr>
          <w:b/>
        </w:rPr>
      </w:pPr>
      <w:r w:rsidRPr="00104CED">
        <w:rPr>
          <w:b/>
        </w:rPr>
        <w:t>Bashkëlidhur gjeni Aneksin 4 dhe Aneksin 5</w:t>
      </w:r>
    </w:p>
    <w:p w:rsidR="001659B7" w:rsidRDefault="001659B7" w:rsidP="00104CED">
      <w:pPr>
        <w:jc w:val="both"/>
        <w:rPr>
          <w:rFonts w:eastAsia="Calibri"/>
          <w:b/>
          <w:i/>
          <w:color w:val="000000"/>
          <w:highlight w:val="white"/>
          <w:lang w:val="sq-AL"/>
        </w:rPr>
      </w:pPr>
    </w:p>
    <w:p w:rsidR="001659B7" w:rsidRDefault="001659B7" w:rsidP="00104CED">
      <w:pPr>
        <w:jc w:val="both"/>
        <w:rPr>
          <w:rFonts w:eastAsia="Calibri"/>
          <w:b/>
          <w:i/>
          <w:color w:val="000000"/>
          <w:highlight w:val="white"/>
          <w:lang w:val="sq-AL"/>
        </w:rPr>
      </w:pPr>
    </w:p>
    <w:p w:rsidR="000E5FAC" w:rsidRPr="000E5FAC" w:rsidRDefault="000E5FAC" w:rsidP="00104CED">
      <w:pPr>
        <w:jc w:val="both"/>
      </w:pPr>
      <w:r w:rsidRPr="000E5FAC">
        <w:rPr>
          <w:rFonts w:eastAsia="Calibri"/>
          <w:b/>
          <w:i/>
          <w:color w:val="000000"/>
          <w:highlight w:val="white"/>
          <w:lang w:val="sq-AL"/>
        </w:rPr>
        <w:t>Aneksi 4</w:t>
      </w:r>
    </w:p>
    <w:p w:rsidR="000E5FAC" w:rsidRPr="000E5FAC" w:rsidRDefault="000E5FAC" w:rsidP="00104CED">
      <w:pPr>
        <w:spacing w:after="191" w:line="276" w:lineRule="auto"/>
        <w:ind w:left="7" w:right="10"/>
        <w:jc w:val="both"/>
        <w:rPr>
          <w:lang w:val="sq-AL"/>
        </w:rPr>
      </w:pPr>
      <w:r w:rsidRPr="000E5FAC">
        <w:rPr>
          <w:b/>
          <w:color w:val="000000"/>
          <w:highlight w:val="white"/>
          <w:lang w:val="sq-AL"/>
        </w:rPr>
        <w:t>Drejtoria e</w:t>
      </w:r>
      <w:r w:rsidRPr="000E5FAC">
        <w:rPr>
          <w:b/>
          <w:color w:val="000000"/>
          <w:lang w:val="sq-AL"/>
        </w:rPr>
        <w:t xml:space="preserve"> Informacionit dhe Mardhenieve me Publikun</w:t>
      </w:r>
      <w:r w:rsidRPr="000E5FAC">
        <w:rPr>
          <w:color w:val="000000"/>
          <w:highlight w:val="white"/>
          <w:lang w:val="sq-AL"/>
        </w:rPr>
        <w:t xml:space="preserve"> pranon dokumentacion nga aplikantët përfitues të fazës së pare sipas dokumentacionit si më poshtë.  </w:t>
      </w:r>
    </w:p>
    <w:p w:rsidR="000E5FAC" w:rsidRPr="000E5FAC" w:rsidRDefault="000E5FAC" w:rsidP="00104CED">
      <w:pPr>
        <w:ind w:right="-339"/>
        <w:jc w:val="both"/>
        <w:rPr>
          <w:rFonts w:eastAsia="Garamond"/>
          <w:lang w:val="sq-AL"/>
        </w:rPr>
      </w:pPr>
    </w:p>
    <w:p w:rsidR="000E5FAC" w:rsidRPr="000E5FAC" w:rsidRDefault="000E5FAC" w:rsidP="00104CED">
      <w:pPr>
        <w:ind w:right="-339"/>
        <w:jc w:val="both"/>
        <w:rPr>
          <w:lang w:val="sq-AL"/>
        </w:rPr>
      </w:pPr>
      <w:r w:rsidRPr="000E5FAC">
        <w:rPr>
          <w:rFonts w:eastAsia="Garamond"/>
          <w:b/>
          <w:bCs/>
          <w:lang w:val="sq-AL"/>
        </w:rPr>
        <w:t>a) Të dhëna personale të aplikantit:</w:t>
      </w:r>
    </w:p>
    <w:p w:rsidR="000E5FAC" w:rsidRPr="000E5FAC" w:rsidRDefault="000E5FAC" w:rsidP="00104CED">
      <w:pPr>
        <w:pStyle w:val="Pandarjemehapsira1"/>
        <w:numPr>
          <w:ilvl w:val="0"/>
          <w:numId w:val="15"/>
        </w:numPr>
      </w:pPr>
      <w:r w:rsidRPr="000E5FAC">
        <w:t>certifikatë e lindjes së aplikantit, me përjashtim të rasteve specifike kur individi/familja nuk  ka regjistrim në gjendjen civile;</w:t>
      </w:r>
    </w:p>
    <w:p w:rsidR="000E5FAC" w:rsidRPr="000E5FAC" w:rsidRDefault="000E5FAC" w:rsidP="00104CED">
      <w:pPr>
        <w:pStyle w:val="Pandarjemehapsira1"/>
        <w:numPr>
          <w:ilvl w:val="0"/>
          <w:numId w:val="15"/>
        </w:numPr>
      </w:pPr>
      <w:r w:rsidRPr="000E5FAC">
        <w:lastRenderedPageBreak/>
        <w:t>vërtetim për vendbanimin në njësinë e vetëqeverisjes vendore, ku kërkohet strehimi social, për familjet që kanë lëvizur nga zona të tjera të vendit.</w:t>
      </w:r>
    </w:p>
    <w:p w:rsidR="000E5FAC" w:rsidRPr="000E5FAC" w:rsidRDefault="000E5FAC" w:rsidP="00104CED">
      <w:pPr>
        <w:pStyle w:val="Pandarjemehapsira1"/>
      </w:pPr>
      <w:r w:rsidRPr="000E5FAC">
        <w:t xml:space="preserve">b) </w:t>
      </w:r>
      <w:r w:rsidRPr="000E5FAC">
        <w:rPr>
          <w:b/>
          <w:bCs/>
        </w:rPr>
        <w:t>Për vërtetimin e kushteve të strehimit,</w:t>
      </w:r>
      <w:r w:rsidRPr="000E5FAC">
        <w:t xml:space="preserve"> sipas shkronjës “a”, të nenit 16, të ligjit nr. 22/2018, “Për strehimin social”:</w:t>
      </w:r>
    </w:p>
    <w:p w:rsidR="000E5FAC" w:rsidRPr="000E5FAC" w:rsidRDefault="000E5FAC" w:rsidP="00104CED">
      <w:pPr>
        <w:pStyle w:val="Pandarjemehapsira1"/>
        <w:numPr>
          <w:ilvl w:val="0"/>
          <w:numId w:val="16"/>
        </w:numPr>
      </w:pPr>
      <w:r w:rsidRPr="000E5FAC">
        <w:t>vërtetim nga zyra e regjistrimit të pasurive të paluajtshme për pronat që disponohen në emër të secilit anëtar të familjes</w:t>
      </w:r>
      <w:r w:rsidR="00606DFC">
        <w:t>.</w:t>
      </w:r>
    </w:p>
    <w:p w:rsidR="000E5FAC" w:rsidRPr="000E5FAC" w:rsidRDefault="000E5FAC" w:rsidP="00104CED">
      <w:pPr>
        <w:pStyle w:val="Pandarjemehapsira1"/>
        <w:numPr>
          <w:ilvl w:val="0"/>
          <w:numId w:val="16"/>
        </w:numPr>
      </w:pPr>
      <w:r w:rsidRPr="000E5FAC">
        <w:t>vërtetim nga zyra e regjistrimit të pasurive të paluajtshme për sipërfaqen e pronës, që zotëron familja apo ndonjë anëtar i saj, kur banesa është me sipërfaqe nën normat e strehimit në fuqi;</w:t>
      </w:r>
    </w:p>
    <w:p w:rsidR="000E5FAC" w:rsidRPr="000E5FAC" w:rsidRDefault="000E5FAC" w:rsidP="00104CED">
      <w:pPr>
        <w:pStyle w:val="Pandarjemehapsira1"/>
        <w:numPr>
          <w:ilvl w:val="0"/>
          <w:numId w:val="16"/>
        </w:numPr>
      </w:pPr>
      <w:r w:rsidRPr="000E5FAC">
        <w:t>vërtetim nga zyra e regjistrimit të pasurive të paluajtshme se nuk figuron e regjistruar asnjë pronë, e cila mund të përdoret edhe për strehim, për çdo anëtar të familjes, që kanë ndryshuar vendbanim për efekt punësimi;</w:t>
      </w:r>
    </w:p>
    <w:p w:rsidR="000E5FAC" w:rsidRPr="000E5FAC" w:rsidRDefault="000E5FAC" w:rsidP="00104CED">
      <w:pPr>
        <w:pStyle w:val="Pandarjemehapsira1"/>
        <w:numPr>
          <w:ilvl w:val="0"/>
          <w:numId w:val="16"/>
        </w:numPr>
      </w:pPr>
      <w:r w:rsidRPr="000E5FAC">
        <w:t xml:space="preserve"> aktverifikim nga njësia vendore për:</w:t>
      </w:r>
    </w:p>
    <w:p w:rsidR="000E5FAC" w:rsidRPr="000E5FAC" w:rsidRDefault="000E5FAC" w:rsidP="00104CED">
      <w:pPr>
        <w:pStyle w:val="Pandarjemehapsira1"/>
      </w:pPr>
      <w:r w:rsidRPr="000E5FAC">
        <w:t xml:space="preserve">             - banesat në rrezik shembjeje;</w:t>
      </w:r>
    </w:p>
    <w:p w:rsidR="000E5FAC" w:rsidRPr="000E5FAC" w:rsidRDefault="000E5FAC" w:rsidP="00104CED">
      <w:pPr>
        <w:pStyle w:val="Pandarjemehapsira1"/>
      </w:pPr>
      <w:r w:rsidRPr="000E5FAC">
        <w:t>- rastet kur familja ka mbetur e pastrehë, si rezultat i fatkeqësivenatyrore;</w:t>
      </w:r>
    </w:p>
    <w:p w:rsidR="000E5FAC" w:rsidRPr="000E5FAC" w:rsidRDefault="000E5FAC" w:rsidP="00104CED">
      <w:pPr>
        <w:pStyle w:val="Pandarjemehapsira1"/>
      </w:pPr>
      <w:r w:rsidRPr="000E5FAC">
        <w:t>- banesat që prishen ose përjashtohen nga procesi i legalizimit.</w:t>
      </w:r>
    </w:p>
    <w:p w:rsidR="000E5FAC" w:rsidRPr="000E5FAC" w:rsidRDefault="000E5FAC" w:rsidP="00104CED">
      <w:pPr>
        <w:pStyle w:val="Pandarjemehapsira1"/>
        <w:numPr>
          <w:ilvl w:val="0"/>
          <w:numId w:val="16"/>
        </w:numPr>
      </w:pPr>
      <w:r w:rsidRPr="000E5FAC">
        <w:t xml:space="preserve"> Vendim i gjykatës për familjet që humbasin banesën për shkak të zbatimit të vendimit të gjykatës;</w:t>
      </w:r>
    </w:p>
    <w:p w:rsidR="000E5FAC" w:rsidRPr="000E5FAC" w:rsidRDefault="000E5FAC" w:rsidP="00104CED">
      <w:pPr>
        <w:pStyle w:val="Pandarjemehapsira1"/>
        <w:numPr>
          <w:ilvl w:val="0"/>
          <w:numId w:val="16"/>
        </w:numPr>
      </w:pPr>
      <w:r w:rsidRPr="000E5FAC">
        <w:t>akt i verifikimit nga njësia vendore për familjet rome/egjiptiane, që banojnë në banesa individuale ose struktura, të cilat nuk klasifikohen si banesë.</w:t>
      </w:r>
    </w:p>
    <w:p w:rsidR="000E5FAC" w:rsidRPr="000E5FAC" w:rsidRDefault="000E5FAC" w:rsidP="00104CED">
      <w:pPr>
        <w:pStyle w:val="Pandarjemehapsira1"/>
      </w:pPr>
      <w:r w:rsidRPr="000E5FAC">
        <w:rPr>
          <w:b/>
          <w:bCs/>
        </w:rPr>
        <w:t>c)Për vërtetimin e kushteve familjare,</w:t>
      </w:r>
      <w:r w:rsidRPr="000E5FAC">
        <w:t xml:space="preserve"> sipas shkronjës “b”, të nenit 16, të ligjit nr. 22/2018,“Për strehimin social”:</w:t>
      </w:r>
    </w:p>
    <w:p w:rsidR="000E5FAC" w:rsidRPr="000E5FAC" w:rsidRDefault="000E5FAC" w:rsidP="00104CED">
      <w:pPr>
        <w:pStyle w:val="Pandarjemehapsira1"/>
      </w:pPr>
      <w:bookmarkStart w:id="0" w:name="page41"/>
      <w:bookmarkEnd w:id="0"/>
      <w:r w:rsidRPr="000E5FAC">
        <w:t>i) certifikatë familjare;</w:t>
      </w:r>
    </w:p>
    <w:p w:rsidR="000E5FAC" w:rsidRPr="000E5FAC" w:rsidRDefault="000E5FAC" w:rsidP="00104CED">
      <w:pPr>
        <w:pStyle w:val="Pandarjemehapsira1"/>
      </w:pPr>
      <w:r w:rsidRPr="000E5FAC">
        <w:t>ii) vendim i gjykatës që i lë në ngarkim fëmijën ose fëmijët për çiftet e divorcuara.</w:t>
      </w:r>
    </w:p>
    <w:p w:rsidR="000E5FAC" w:rsidRPr="000E5FAC" w:rsidRDefault="000E5FAC" w:rsidP="00104CED">
      <w:pPr>
        <w:pStyle w:val="Pandarjemehapsira1"/>
      </w:pPr>
      <w:r w:rsidRPr="000E5FAC">
        <w:rPr>
          <w:rFonts w:eastAsia="Garamond"/>
          <w:b/>
          <w:bCs/>
        </w:rPr>
        <w:t>ç) Për vërtetimin e kushteve sociale, sipas shkronjës “c”, të nenit 16, të ligjit nr. 22/2018, “Për strehimin socia</w:t>
      </w:r>
      <w:r w:rsidRPr="000E5FAC">
        <w:rPr>
          <w:rFonts w:eastAsia="Garamond"/>
          <w:b/>
        </w:rPr>
        <w:t>l</w:t>
      </w:r>
      <w:r w:rsidRPr="000E5FAC">
        <w:rPr>
          <w:rFonts w:eastAsia="Garamond"/>
        </w:rPr>
        <w:t>”:</w:t>
      </w:r>
    </w:p>
    <w:p w:rsidR="000E5FAC" w:rsidRPr="000E5FAC" w:rsidRDefault="000E5FAC" w:rsidP="00104CED">
      <w:pPr>
        <w:pStyle w:val="Pandarjemehapsira1"/>
      </w:pPr>
      <w:r w:rsidRPr="000E5FAC">
        <w:t>i) vërtetim i komisionit mjekësor të përcaktimit të aftësisë së kufizuar për individë me aftësi të kufizuara;</w:t>
      </w:r>
    </w:p>
    <w:p w:rsidR="000E5FAC" w:rsidRPr="000E5FAC" w:rsidRDefault="000E5FAC" w:rsidP="00104CED">
      <w:pPr>
        <w:pStyle w:val="Pandarjemehapsira1"/>
      </w:pPr>
      <w:r w:rsidRPr="000E5FAC">
        <w:t>ii) vërtetim përkatës nga institucioni ku ka qenë i strehuar dhe librezë e jetimit, dhënë nga institucioni shtetëror i autorizuar për individët me statusin e jetimit;</w:t>
      </w:r>
    </w:p>
    <w:p w:rsidR="000E5FAC" w:rsidRPr="000E5FAC" w:rsidRDefault="000E5FAC" w:rsidP="00104CED">
      <w:pPr>
        <w:pStyle w:val="Pandarjemehapsira1"/>
      </w:pPr>
      <w:r w:rsidRPr="000E5FAC">
        <w:t>iii) dokument që vërteton se ka mbetur i pastrehë si rezultat i lirimit të banesave, ish-pronë e subjekteve të shpronësuara;</w:t>
      </w:r>
    </w:p>
    <w:p w:rsidR="000E5FAC" w:rsidRPr="000E5FAC" w:rsidRDefault="000E5FAC" w:rsidP="00104CED">
      <w:pPr>
        <w:pStyle w:val="Pandarjemehapsira1"/>
      </w:pPr>
      <w:r w:rsidRPr="000E5FAC">
        <w:lastRenderedPageBreak/>
        <w:t>iv) dokument i lëshuar nga institucionet përkatëse shtetërore për personat që kanë statusin “emigrant”, “punëtor emigrant” dhe “azilkërkues”;</w:t>
      </w:r>
    </w:p>
    <w:p w:rsidR="000E5FAC" w:rsidRPr="000E5FAC" w:rsidRDefault="000E5FAC" w:rsidP="00104CED">
      <w:pPr>
        <w:pStyle w:val="Pandarjemehapsira1"/>
      </w:pPr>
      <w:r w:rsidRPr="000E5FAC">
        <w:t>v) dokument i lëshuar nga institucionet përkatëse shtetërore për familjet e punonjësve të rënë në detyrë, që u përkasin Policisë së Shtetit, Gardës së Republikës, Shërbimit për Çështjet e Brendshme dhe Ankesat në Ministrinë e Brendshme, Shërbimit të Mbrojtjes nga Zjarri dhe Shpëtimit, të Forcave të Armatosura, të Shërbimit Informativ të shtetit dhe të Policisë së Burgjeve;</w:t>
      </w:r>
    </w:p>
    <w:p w:rsidR="000E5FAC" w:rsidRPr="000E5FAC" w:rsidRDefault="000E5FAC" w:rsidP="00104CED">
      <w:pPr>
        <w:pStyle w:val="Pandarjemehapsira1"/>
      </w:pPr>
      <w:r w:rsidRPr="000E5FAC">
        <w:t>vi) urdhër mbrojtjeje apo urdhër i menjëhershëm mbrojtjeje, lëshuar nga gjykata për viktimat e dhunës në familje;</w:t>
      </w:r>
    </w:p>
    <w:p w:rsidR="000E5FAC" w:rsidRPr="000E5FAC" w:rsidRDefault="000E5FAC" w:rsidP="00104CED">
      <w:pPr>
        <w:pStyle w:val="Pandarjemehapsira1"/>
      </w:pPr>
      <w:r w:rsidRPr="000E5FAC">
        <w:t>vii) vetëdeklarim nëse individi/familja i përket pakicës kombëtare rome ose egjiptiane; viii) dokument i lëshuar nga institucionet përkatëse për të miturit në konflikt me ligjin; ix) vetëdeklarim se i përket grupimit LGBTI;</w:t>
      </w:r>
    </w:p>
    <w:p w:rsidR="000E5FAC" w:rsidRPr="000E5FAC" w:rsidRDefault="000E5FAC" w:rsidP="00104CED">
      <w:pPr>
        <w:pStyle w:val="Pandarjemehapsira1"/>
      </w:pPr>
      <w:r w:rsidRPr="000E5FAC">
        <w:t>x) vërtetim me certifikatë familjare se individi i përket kategorisë vajzë-nënë.</w:t>
      </w:r>
    </w:p>
    <w:p w:rsidR="000E5FAC" w:rsidRPr="000E5FAC" w:rsidRDefault="000E5FAC" w:rsidP="00104CED">
      <w:pPr>
        <w:pStyle w:val="Pandarjemehapsira1"/>
      </w:pPr>
      <w:r w:rsidRPr="000E5FAC">
        <w:rPr>
          <w:b/>
          <w:bCs/>
        </w:rPr>
        <w:t xml:space="preserve">d) Për vërtetimin e kushteve ekonomike, </w:t>
      </w:r>
      <w:r w:rsidRPr="000E5FAC">
        <w:t>sipas shkronjës “ç”, të nenit 16, të ligjit nr. 22/2018, “Për strehimin social”:</w:t>
      </w:r>
    </w:p>
    <w:p w:rsidR="000E5FAC" w:rsidRPr="000E5FAC" w:rsidRDefault="000E5FAC" w:rsidP="00104CED">
      <w:pPr>
        <w:pStyle w:val="Pandarjemehapsira1"/>
      </w:pPr>
      <w:r w:rsidRPr="000E5FAC">
        <w:t>i) vërtetim i të ardhurave neto të familjes ose një deklaratë me shkrim nga aplikuesi për të ardhurat e familjes dhe burimin e tyre, të cilat duhet t’i bashkëlidhen dokumenteve zyrtare që e vërtetojnë atë, përfshirë vërtetimin nga punëdhënësi për pozicionin dhe pagën e aplikantit e të personave të tjerë të familjes, që janë në marrëdhënie pune;</w:t>
      </w:r>
    </w:p>
    <w:p w:rsidR="000E5FAC" w:rsidRPr="000E5FAC" w:rsidRDefault="000E5FAC" w:rsidP="00104CED">
      <w:pPr>
        <w:pStyle w:val="Pandarjemehapsira1"/>
      </w:pPr>
      <w:r w:rsidRPr="000E5FAC">
        <w:t>ii) dokument nga organet tatimore dhe ato të sigurimeve shoqërore për derdhjen e kontributeve, për të gjithë anëtarët e vetëpunësuar të familjes;</w:t>
      </w:r>
    </w:p>
    <w:p w:rsidR="000E5FAC" w:rsidRPr="000E5FAC" w:rsidRDefault="000E5FAC" w:rsidP="00104CED">
      <w:pPr>
        <w:pStyle w:val="Pandarjemehapsira1"/>
      </w:pPr>
      <w:r w:rsidRPr="000E5FAC">
        <w:t>iii) vërtetim nga zyra e ndihmës dhe përkujdesjes pranë njësive të vetëqeverisjes vendore për anëtarët e familjes të përfshirë në programin e ndihmës ekonomike dhe të pagesës për personat me aftësi të kufizuar;</w:t>
      </w:r>
    </w:p>
    <w:p w:rsidR="000E5FAC" w:rsidRPr="000E5FAC" w:rsidRDefault="000E5FAC" w:rsidP="00104CED">
      <w:pPr>
        <w:pStyle w:val="Pandarjemehapsira1"/>
      </w:pPr>
      <w:r w:rsidRPr="000E5FAC">
        <w:t>iv) vërtetim nga zyra e punësimit e njësisë vendore përkatëse për personat e përfshirë në programin e pagesës së papunësisë;</w:t>
      </w:r>
    </w:p>
    <w:p w:rsidR="000E5FAC" w:rsidRPr="000E5FAC" w:rsidRDefault="000E5FAC" w:rsidP="00104CED">
      <w:pPr>
        <w:pStyle w:val="Pandarjemehapsira1"/>
      </w:pPr>
      <w:r w:rsidRPr="000E5FAC">
        <w:t>v) vërtetim nga organet e sigurimeve shoqërore për personat në pension.</w:t>
      </w:r>
    </w:p>
    <w:p w:rsidR="000E5FAC" w:rsidRPr="000E5FAC" w:rsidRDefault="000E5FAC" w:rsidP="00104CED">
      <w:pPr>
        <w:pStyle w:val="ListParagraph"/>
        <w:ind w:left="0"/>
        <w:jc w:val="both"/>
        <w:rPr>
          <w:b/>
          <w:bCs/>
          <w:lang w:val="sq-AL"/>
        </w:rPr>
      </w:pPr>
      <w:r w:rsidRPr="000E5FAC">
        <w:rPr>
          <w:b/>
          <w:bCs/>
          <w:lang w:val="sq-AL"/>
        </w:rPr>
        <w:t>Ndër të tjera për të vërtetuar situata të caktuar është e nevojshme përpos listës së mësipërme  të paraqiten edhe dokumenta si më poshtë vijon:</w:t>
      </w:r>
    </w:p>
    <w:p w:rsidR="000E5FAC" w:rsidRPr="000E5FAC" w:rsidRDefault="000E5FAC" w:rsidP="00104CED">
      <w:pPr>
        <w:pStyle w:val="ListParagraph"/>
        <w:jc w:val="both"/>
        <w:rPr>
          <w:b/>
          <w:bCs/>
          <w:lang w:val="sq-AL"/>
        </w:rPr>
      </w:pPr>
    </w:p>
    <w:p w:rsidR="000E5FAC" w:rsidRPr="000E5FAC" w:rsidRDefault="000E5FAC" w:rsidP="00104CED">
      <w:pPr>
        <w:pStyle w:val="Pandarjemehapsira1"/>
      </w:pPr>
      <w:r w:rsidRPr="000E5FAC">
        <w:t>1- Vërtetimin nga zyra përmbarimore për masën e pensionit ushqimor që përfiton sipas vendimit të gjykatës.</w:t>
      </w:r>
    </w:p>
    <w:p w:rsidR="000E5FAC" w:rsidRPr="000E5FAC" w:rsidRDefault="000E5FAC" w:rsidP="00104CED">
      <w:pPr>
        <w:pStyle w:val="Pandarjemehapsira1"/>
      </w:pPr>
      <w:r w:rsidRPr="000E5FAC">
        <w:lastRenderedPageBreak/>
        <w:t>2- Pasqyra financiare për vitin kalendarik të shkuar për personat e vetëpunësuar e njehsuar nga Drejtoria Rajonale Tatimore. Ekstrakt historik nga QKB.</w:t>
      </w:r>
    </w:p>
    <w:p w:rsidR="000E5FAC" w:rsidRPr="000E5FAC" w:rsidRDefault="000E5FAC" w:rsidP="00104CED">
      <w:pPr>
        <w:ind w:right="-339"/>
        <w:jc w:val="both"/>
        <w:rPr>
          <w:lang w:val="sq-AL"/>
        </w:rPr>
      </w:pPr>
      <w:r w:rsidRPr="000E5FAC">
        <w:rPr>
          <w:rFonts w:eastAsia="Garamond"/>
          <w:lang w:val="sq-AL"/>
        </w:rPr>
        <w:t xml:space="preserve">3- </w:t>
      </w:r>
      <w:r w:rsidRPr="000E5FAC">
        <w:rPr>
          <w:lang w:val="sq-AL"/>
        </w:rPr>
        <w:t>Vërtetimi nga zyra e punësimit për personat të cilët janë regjistruar si persona  pun</w:t>
      </w:r>
      <w:r w:rsidRPr="000E5FAC">
        <w:rPr>
          <w:rFonts w:eastAsia="Garamond"/>
          <w:lang w:val="sq-AL"/>
        </w:rPr>
        <w:t>ë</w:t>
      </w:r>
      <w:r w:rsidRPr="000E5FAC">
        <w:rPr>
          <w:lang w:val="sq-AL"/>
        </w:rPr>
        <w:t xml:space="preserve">kërkues të papunë; </w:t>
      </w:r>
    </w:p>
    <w:p w:rsidR="000E5FAC" w:rsidRPr="000E5FAC" w:rsidRDefault="000E5FAC" w:rsidP="00104CED">
      <w:pPr>
        <w:jc w:val="both"/>
        <w:rPr>
          <w:lang w:val="sq-AL"/>
        </w:rPr>
      </w:pPr>
    </w:p>
    <w:p w:rsidR="000E5FAC" w:rsidRPr="000E5FAC" w:rsidRDefault="000E5FAC" w:rsidP="00104CED">
      <w:pPr>
        <w:spacing w:after="160" w:line="252" w:lineRule="auto"/>
        <w:jc w:val="both"/>
        <w:rPr>
          <w:b/>
          <w:color w:val="000000"/>
          <w:lang w:val="sq-AL"/>
        </w:rPr>
      </w:pPr>
      <w:r w:rsidRPr="000E5FAC">
        <w:rPr>
          <w:b/>
          <w:color w:val="000000"/>
          <w:lang w:val="sq-AL"/>
        </w:rPr>
        <w:t>Ndërkohë familjeve të cilat janë celebruar me shtetas të huaj ose individë të cilët kanë vendlindjen jashtë territorit të Republikës së Shqipërisë do t’u kërkohet vetëm dokumentacioni i siguruar nga institucionet e Republikës së Shqipërisë.</w:t>
      </w:r>
    </w:p>
    <w:p w:rsidR="000E5FAC" w:rsidRPr="000E5FAC" w:rsidRDefault="000E5FAC" w:rsidP="00104CED">
      <w:pPr>
        <w:spacing w:after="192" w:line="276" w:lineRule="auto"/>
        <w:ind w:right="31"/>
        <w:jc w:val="both"/>
        <w:rPr>
          <w:color w:val="000000"/>
          <w:lang w:val="sq-AL"/>
        </w:rPr>
      </w:pPr>
      <w:r w:rsidRPr="000E5FAC">
        <w:rPr>
          <w:color w:val="000000"/>
          <w:lang w:val="sq-AL"/>
        </w:rPr>
        <w:t>Pas përfundimit të shqyrtimit të aplikimeve komisioni në fjalë harton një Raportit Përmbledhës i cili i paraqitet në Këshilli Bashkiak, për miratimin e listave përfundimtare të përfituesve të programit social të strehimit “Subvencionimi i Interesave të Kredive”, i financuar me buxhetin e shtetit.</w:t>
      </w:r>
    </w:p>
    <w:p w:rsidR="000E5FAC" w:rsidRPr="000E5FAC" w:rsidRDefault="000E5FAC" w:rsidP="00104CED">
      <w:pPr>
        <w:spacing w:after="191" w:line="276" w:lineRule="auto"/>
        <w:ind w:left="17" w:right="10" w:hanging="10"/>
        <w:jc w:val="both"/>
        <w:rPr>
          <w:color w:val="000000"/>
          <w:lang w:val="sq-AL"/>
        </w:rPr>
      </w:pPr>
      <w:r w:rsidRPr="000E5FAC">
        <w:rPr>
          <w:color w:val="000000"/>
          <w:lang w:val="sq-AL"/>
        </w:rPr>
        <w:t xml:space="preserve">Kundër vendimit të Këshillit Bashkiak “Për miratimin e listave të përfituesve të programit social të strehimit “subvencionimi i interesave të kredive të buta”, i financuar me buxhetin e shtetit, mund të bëhet ankim në gjykatën kompetente. </w:t>
      </w:r>
    </w:p>
    <w:p w:rsidR="000E5FAC" w:rsidRPr="000E5FAC" w:rsidRDefault="000E5FAC" w:rsidP="00104CED">
      <w:pPr>
        <w:pStyle w:val="BodyText"/>
        <w:pBdr>
          <w:top w:val="single" w:sz="4" w:space="2" w:color="C4BC97"/>
          <w:left w:val="single" w:sz="4" w:space="0" w:color="C4BC97"/>
          <w:bottom w:val="single" w:sz="4" w:space="3" w:color="C4BC97"/>
          <w:right w:val="single" w:sz="4" w:space="0" w:color="C4BC97"/>
        </w:pBdr>
        <w:shd w:val="clear" w:color="auto" w:fill="C4BC97"/>
        <w:spacing w:after="240"/>
        <w:jc w:val="both"/>
        <w:rPr>
          <w:b/>
          <w:bCs/>
          <w:sz w:val="24"/>
          <w:szCs w:val="24"/>
          <w:lang w:val="sq-AL"/>
        </w:rPr>
      </w:pPr>
      <w:r w:rsidRPr="000E5FAC">
        <w:rPr>
          <w:b/>
          <w:bCs/>
          <w:sz w:val="24"/>
          <w:szCs w:val="24"/>
          <w:lang w:val="sq-AL"/>
        </w:rPr>
        <w:t>ANEKSI 5</w:t>
      </w:r>
    </w:p>
    <w:p w:rsidR="000E5FAC" w:rsidRPr="000E5FAC" w:rsidRDefault="000E5FAC" w:rsidP="00104CED">
      <w:pPr>
        <w:pStyle w:val="BodyText"/>
        <w:pBdr>
          <w:top w:val="single" w:sz="4" w:space="2" w:color="C4BC97"/>
          <w:left w:val="single" w:sz="4" w:space="0" w:color="C4BC97"/>
          <w:bottom w:val="single" w:sz="4" w:space="3" w:color="C4BC97"/>
          <w:right w:val="single" w:sz="4" w:space="0" w:color="C4BC97"/>
        </w:pBdr>
        <w:shd w:val="clear" w:color="auto" w:fill="C4BC97"/>
        <w:spacing w:after="187"/>
        <w:jc w:val="both"/>
        <w:rPr>
          <w:sz w:val="24"/>
          <w:szCs w:val="24"/>
          <w:lang w:val="sq-AL"/>
        </w:rPr>
      </w:pPr>
      <w:r w:rsidRPr="000E5FAC">
        <w:rPr>
          <w:b/>
          <w:bCs/>
          <w:sz w:val="24"/>
          <w:szCs w:val="24"/>
          <w:lang w:val="sq-AL"/>
        </w:rPr>
        <w:t xml:space="preserve">DEKLARATË PËR DHËNIEN </w:t>
      </w:r>
      <w:r w:rsidRPr="000E5FAC">
        <w:rPr>
          <w:b/>
          <w:bCs/>
          <w:sz w:val="24"/>
          <w:szCs w:val="24"/>
          <w:lang w:val="sq-AL" w:bidi="en-US"/>
        </w:rPr>
        <w:t xml:space="preserve">E </w:t>
      </w:r>
      <w:r w:rsidRPr="000E5FAC">
        <w:rPr>
          <w:b/>
          <w:bCs/>
          <w:sz w:val="24"/>
          <w:szCs w:val="24"/>
          <w:lang w:val="sq-AL"/>
        </w:rPr>
        <w:t xml:space="preserve">PËLQIMIT PËR </w:t>
      </w:r>
      <w:r w:rsidRPr="000E5FAC">
        <w:rPr>
          <w:b/>
          <w:bCs/>
          <w:sz w:val="24"/>
          <w:szCs w:val="24"/>
          <w:lang w:val="sq-AL" w:bidi="en-US"/>
        </w:rPr>
        <w:t xml:space="preserve">LEJEN </w:t>
      </w:r>
      <w:r w:rsidRPr="000E5FAC">
        <w:rPr>
          <w:b/>
          <w:bCs/>
          <w:sz w:val="24"/>
          <w:szCs w:val="24"/>
          <w:lang w:val="sq-AL"/>
        </w:rPr>
        <w:t xml:space="preserve">PËR </w:t>
      </w:r>
      <w:r w:rsidRPr="000E5FAC">
        <w:rPr>
          <w:b/>
          <w:bCs/>
          <w:sz w:val="24"/>
          <w:szCs w:val="24"/>
          <w:lang w:val="sq-AL" w:bidi="en-US"/>
        </w:rPr>
        <w:t xml:space="preserve">MARRJEN E DOKUMENTACIONIT </w:t>
      </w:r>
      <w:r w:rsidRPr="000E5FAC">
        <w:rPr>
          <w:b/>
          <w:bCs/>
          <w:sz w:val="24"/>
          <w:szCs w:val="24"/>
          <w:lang w:val="sq-AL"/>
        </w:rPr>
        <w:t xml:space="preserve">PËR FAZËN </w:t>
      </w:r>
      <w:r w:rsidRPr="000E5FAC">
        <w:rPr>
          <w:b/>
          <w:bCs/>
          <w:sz w:val="24"/>
          <w:szCs w:val="24"/>
          <w:lang w:val="sq-AL" w:bidi="en-US"/>
        </w:rPr>
        <w:t xml:space="preserve">E </w:t>
      </w:r>
      <w:r w:rsidRPr="000E5FAC">
        <w:rPr>
          <w:b/>
          <w:bCs/>
          <w:sz w:val="24"/>
          <w:szCs w:val="24"/>
          <w:lang w:val="sq-AL"/>
        </w:rPr>
        <w:t xml:space="preserve">DYTË TË </w:t>
      </w:r>
      <w:r w:rsidRPr="000E5FAC">
        <w:rPr>
          <w:b/>
          <w:bCs/>
          <w:sz w:val="24"/>
          <w:szCs w:val="24"/>
          <w:lang w:val="sq-AL" w:bidi="en-US"/>
        </w:rPr>
        <w:t>APLIKIMIT</w:t>
      </w:r>
    </w:p>
    <w:p w:rsidR="000E5FAC" w:rsidRPr="000E5FAC" w:rsidRDefault="000E5FAC" w:rsidP="001659B7">
      <w:pPr>
        <w:pStyle w:val="BodyText"/>
        <w:spacing w:after="240"/>
        <w:jc w:val="center"/>
        <w:rPr>
          <w:sz w:val="24"/>
          <w:szCs w:val="24"/>
          <w:lang w:val="sq-AL"/>
        </w:rPr>
      </w:pPr>
      <w:r w:rsidRPr="000E5FAC">
        <w:rPr>
          <w:b/>
          <w:bCs/>
          <w:sz w:val="24"/>
          <w:szCs w:val="24"/>
          <w:lang w:val="sq-AL" w:bidi="en-US"/>
        </w:rPr>
        <w:t xml:space="preserve">D E K L A R A T </w:t>
      </w:r>
      <w:r w:rsidRPr="000E5FAC">
        <w:rPr>
          <w:b/>
          <w:bCs/>
          <w:sz w:val="24"/>
          <w:szCs w:val="24"/>
          <w:lang w:val="sq-AL"/>
        </w:rPr>
        <w:t>Ë</w:t>
      </w:r>
    </w:p>
    <w:p w:rsidR="000E5FAC" w:rsidRPr="000E5FAC" w:rsidRDefault="000E5FAC" w:rsidP="001659B7">
      <w:pPr>
        <w:pStyle w:val="BodyText"/>
        <w:jc w:val="center"/>
        <w:rPr>
          <w:sz w:val="24"/>
          <w:szCs w:val="24"/>
          <w:lang w:val="sq-AL"/>
        </w:rPr>
      </w:pPr>
      <w:r w:rsidRPr="000E5FAC">
        <w:rPr>
          <w:sz w:val="24"/>
          <w:szCs w:val="24"/>
          <w:lang w:val="sq-AL"/>
        </w:rPr>
        <w:t>PËR</w:t>
      </w:r>
    </w:p>
    <w:p w:rsidR="000E5FAC" w:rsidRPr="000E5FAC" w:rsidRDefault="000E5FAC" w:rsidP="001659B7">
      <w:pPr>
        <w:pStyle w:val="BodyText"/>
        <w:spacing w:after="240"/>
        <w:jc w:val="both"/>
        <w:rPr>
          <w:sz w:val="24"/>
          <w:szCs w:val="24"/>
          <w:lang w:val="sq-AL"/>
        </w:rPr>
      </w:pPr>
      <w:r w:rsidRPr="000E5FAC">
        <w:rPr>
          <w:sz w:val="24"/>
          <w:szCs w:val="24"/>
          <w:lang w:val="sq-AL"/>
        </w:rPr>
        <w:t xml:space="preserve">DHËNIEN </w:t>
      </w:r>
      <w:r w:rsidRPr="000E5FAC">
        <w:rPr>
          <w:sz w:val="24"/>
          <w:szCs w:val="24"/>
          <w:lang w:val="sq-AL" w:bidi="en-US"/>
        </w:rPr>
        <w:t xml:space="preserve">E </w:t>
      </w:r>
      <w:r w:rsidRPr="000E5FAC">
        <w:rPr>
          <w:sz w:val="24"/>
          <w:szCs w:val="24"/>
          <w:lang w:val="sq-AL"/>
        </w:rPr>
        <w:t xml:space="preserve">PËLQIMIT PËR </w:t>
      </w:r>
      <w:r w:rsidRPr="000E5FAC">
        <w:rPr>
          <w:sz w:val="24"/>
          <w:szCs w:val="24"/>
          <w:lang w:val="sq-AL" w:bidi="en-US"/>
        </w:rPr>
        <w:t xml:space="preserve">MBLEDHJEN E </w:t>
      </w:r>
      <w:r w:rsidRPr="000E5FAC">
        <w:rPr>
          <w:sz w:val="24"/>
          <w:szCs w:val="24"/>
          <w:lang w:val="sq-AL"/>
        </w:rPr>
        <w:t xml:space="preserve">TË DHËNAVE, </w:t>
      </w:r>
      <w:r w:rsidRPr="000E5FAC">
        <w:rPr>
          <w:sz w:val="24"/>
          <w:szCs w:val="24"/>
          <w:lang w:val="sq-AL" w:bidi="en-US"/>
        </w:rPr>
        <w:t xml:space="preserve">AKSESIN </w:t>
      </w:r>
      <w:r w:rsidRPr="000E5FAC">
        <w:rPr>
          <w:sz w:val="24"/>
          <w:szCs w:val="24"/>
          <w:lang w:val="sq-AL"/>
        </w:rPr>
        <w:t xml:space="preserve">PËR </w:t>
      </w:r>
      <w:r w:rsidRPr="000E5FAC">
        <w:rPr>
          <w:sz w:val="24"/>
          <w:szCs w:val="24"/>
          <w:lang w:val="sq-AL" w:bidi="en-US"/>
        </w:rPr>
        <w:t xml:space="preserve">NJOHJEN DHE ADMINISTRIMIN E </w:t>
      </w:r>
      <w:r w:rsidRPr="000E5FAC">
        <w:rPr>
          <w:sz w:val="24"/>
          <w:szCs w:val="24"/>
          <w:lang w:val="sq-AL"/>
        </w:rPr>
        <w:t xml:space="preserve">TË DHËNAVE </w:t>
      </w:r>
      <w:r w:rsidRPr="000E5FAC">
        <w:rPr>
          <w:sz w:val="24"/>
          <w:szCs w:val="24"/>
          <w:lang w:val="sq-AL" w:bidi="en-US"/>
        </w:rPr>
        <w:t>PERSONALE</w:t>
      </w:r>
    </w:p>
    <w:p w:rsidR="000E5FAC" w:rsidRPr="000E5FAC" w:rsidRDefault="000E5FAC" w:rsidP="00104CED">
      <w:pPr>
        <w:pStyle w:val="BodyText"/>
        <w:tabs>
          <w:tab w:val="left" w:leader="underscore" w:pos="3901"/>
          <w:tab w:val="left" w:leader="underscore" w:pos="7074"/>
          <w:tab w:val="left" w:leader="underscore" w:pos="8942"/>
        </w:tabs>
        <w:jc w:val="both"/>
        <w:rPr>
          <w:sz w:val="24"/>
          <w:szCs w:val="24"/>
          <w:lang w:val="sq-AL"/>
        </w:rPr>
      </w:pPr>
      <w:r w:rsidRPr="000E5FAC">
        <w:rPr>
          <w:sz w:val="24"/>
          <w:szCs w:val="24"/>
          <w:lang w:val="sq-AL"/>
        </w:rPr>
        <w:t xml:space="preserve">Unë </w:t>
      </w:r>
      <w:r w:rsidRPr="000E5FAC">
        <w:rPr>
          <w:sz w:val="24"/>
          <w:szCs w:val="24"/>
          <w:lang w:val="sq-AL" w:bidi="en-US"/>
        </w:rPr>
        <w:tab/>
        <w:t>, i biri i/e bija e</w:t>
      </w:r>
      <w:r w:rsidRPr="000E5FAC">
        <w:rPr>
          <w:sz w:val="24"/>
          <w:szCs w:val="24"/>
          <w:lang w:val="sq-AL" w:bidi="en-US"/>
        </w:rPr>
        <w:tab/>
        <w:t xml:space="preserve"> dhe i/e </w:t>
      </w:r>
      <w:r w:rsidRPr="000E5FAC">
        <w:rPr>
          <w:sz w:val="24"/>
          <w:szCs w:val="24"/>
          <w:lang w:val="sq-AL" w:bidi="en-US"/>
        </w:rPr>
        <w:tab/>
        <w:t xml:space="preserve"> , lindur </w:t>
      </w:r>
      <w:r w:rsidRPr="000E5FAC">
        <w:rPr>
          <w:sz w:val="24"/>
          <w:szCs w:val="24"/>
          <w:lang w:val="sq-AL"/>
        </w:rPr>
        <w:t>më</w:t>
      </w:r>
    </w:p>
    <w:p w:rsidR="000E5FAC" w:rsidRPr="000E5FAC" w:rsidRDefault="000E5FAC" w:rsidP="001659B7">
      <w:pPr>
        <w:pStyle w:val="BodyText"/>
        <w:tabs>
          <w:tab w:val="left" w:leader="underscore" w:pos="1910"/>
          <w:tab w:val="left" w:leader="underscore" w:pos="8402"/>
          <w:tab w:val="left" w:leader="underscore" w:pos="8602"/>
          <w:tab w:val="left" w:leader="underscore" w:pos="8843"/>
        </w:tabs>
        <w:spacing w:after="240"/>
        <w:jc w:val="both"/>
        <w:rPr>
          <w:sz w:val="24"/>
          <w:szCs w:val="24"/>
          <w:lang w:val="sq-AL"/>
        </w:rPr>
      </w:pPr>
      <w:r w:rsidRPr="000E5FAC">
        <w:rPr>
          <w:sz w:val="24"/>
          <w:szCs w:val="24"/>
          <w:lang w:val="sq-AL" w:bidi="en-US"/>
        </w:rPr>
        <w:tab/>
        <w:t xml:space="preserve">, </w:t>
      </w:r>
      <w:r w:rsidRPr="000E5FAC">
        <w:rPr>
          <w:sz w:val="24"/>
          <w:szCs w:val="24"/>
          <w:lang w:val="sq-AL"/>
        </w:rPr>
        <w:t xml:space="preserve">në </w:t>
      </w:r>
      <w:r w:rsidRPr="000E5FAC">
        <w:rPr>
          <w:sz w:val="24"/>
          <w:szCs w:val="24"/>
          <w:lang w:val="sq-AL" w:bidi="en-US"/>
        </w:rPr>
        <w:tab/>
        <w:t xml:space="preserve">, dhe banues/banuese </w:t>
      </w:r>
      <w:r w:rsidRPr="000E5FAC">
        <w:rPr>
          <w:sz w:val="24"/>
          <w:szCs w:val="24"/>
          <w:lang w:val="sq-AL"/>
        </w:rPr>
        <w:t xml:space="preserve">në </w:t>
      </w:r>
      <w:r w:rsidRPr="000E5FAC">
        <w:rPr>
          <w:sz w:val="24"/>
          <w:szCs w:val="24"/>
          <w:lang w:val="sq-AL" w:bidi="en-US"/>
        </w:rPr>
        <w:tab/>
        <w:t xml:space="preserve">, me </w:t>
      </w:r>
      <w:r w:rsidRPr="000E5FAC">
        <w:rPr>
          <w:sz w:val="24"/>
          <w:szCs w:val="24"/>
          <w:lang w:val="sq-AL"/>
        </w:rPr>
        <w:t xml:space="preserve">shtetësi </w:t>
      </w:r>
      <w:r w:rsidRPr="000E5FAC">
        <w:rPr>
          <w:sz w:val="24"/>
          <w:szCs w:val="24"/>
          <w:lang w:val="sq-AL" w:bidi="en-US"/>
        </w:rPr>
        <w:tab/>
        <w:t xml:space="preserve">, me </w:t>
      </w:r>
      <w:r w:rsidRPr="000E5FAC">
        <w:rPr>
          <w:sz w:val="24"/>
          <w:szCs w:val="24"/>
          <w:lang w:val="sq-AL"/>
        </w:rPr>
        <w:t xml:space="preserve">numër </w:t>
      </w:r>
      <w:r w:rsidRPr="000E5FAC">
        <w:rPr>
          <w:sz w:val="24"/>
          <w:szCs w:val="24"/>
          <w:lang w:val="sq-AL" w:bidi="en-US"/>
        </w:rPr>
        <w:t>identifikimi</w:t>
      </w:r>
      <w:r w:rsidRPr="000E5FAC">
        <w:rPr>
          <w:sz w:val="24"/>
          <w:szCs w:val="24"/>
          <w:lang w:val="sq-AL" w:bidi="en-US"/>
        </w:rPr>
        <w:tab/>
        <w:t xml:space="preserve">, me vullnetin tim </w:t>
      </w:r>
      <w:r w:rsidRPr="000E5FAC">
        <w:rPr>
          <w:sz w:val="24"/>
          <w:szCs w:val="24"/>
          <w:lang w:val="sq-AL"/>
        </w:rPr>
        <w:t>të lirë,</w:t>
      </w:r>
    </w:p>
    <w:p w:rsidR="000E5FAC" w:rsidRPr="000E5FAC" w:rsidRDefault="000E5FAC" w:rsidP="001659B7">
      <w:pPr>
        <w:pStyle w:val="BodyText"/>
        <w:spacing w:after="240"/>
        <w:jc w:val="center"/>
        <w:rPr>
          <w:sz w:val="24"/>
          <w:szCs w:val="24"/>
          <w:lang w:val="sq-AL" w:bidi="en-US"/>
        </w:rPr>
      </w:pPr>
      <w:r w:rsidRPr="000E5FAC">
        <w:rPr>
          <w:sz w:val="24"/>
          <w:szCs w:val="24"/>
          <w:lang w:val="sq-AL" w:bidi="en-US"/>
        </w:rPr>
        <w:t>D E K L A R O J  S E:</w:t>
      </w:r>
    </w:p>
    <w:p w:rsidR="000E5FAC" w:rsidRPr="000E5FAC" w:rsidRDefault="000E5FAC" w:rsidP="00104CED">
      <w:pPr>
        <w:pStyle w:val="BodyText"/>
        <w:jc w:val="both"/>
        <w:rPr>
          <w:sz w:val="24"/>
          <w:szCs w:val="24"/>
          <w:lang w:val="sq-AL"/>
        </w:rPr>
      </w:pPr>
      <w:r w:rsidRPr="000E5FAC">
        <w:rPr>
          <w:sz w:val="24"/>
          <w:szCs w:val="24"/>
          <w:lang w:val="sq-AL"/>
        </w:rPr>
        <w:t xml:space="preserve">Mbështetur </w:t>
      </w:r>
      <w:r w:rsidRPr="000E5FAC">
        <w:rPr>
          <w:sz w:val="24"/>
          <w:szCs w:val="24"/>
          <w:lang w:val="sq-AL" w:bidi="en-US"/>
        </w:rPr>
        <w:t xml:space="preserve">dhe </w:t>
      </w:r>
      <w:r w:rsidRPr="000E5FAC">
        <w:rPr>
          <w:sz w:val="24"/>
          <w:szCs w:val="24"/>
          <w:lang w:val="sq-AL"/>
        </w:rPr>
        <w:t xml:space="preserve">në </w:t>
      </w:r>
      <w:r w:rsidRPr="000E5FAC">
        <w:rPr>
          <w:sz w:val="24"/>
          <w:szCs w:val="24"/>
          <w:lang w:val="sq-AL" w:bidi="en-US"/>
        </w:rPr>
        <w:t xml:space="preserve">zbatim </w:t>
      </w:r>
      <w:r w:rsidRPr="000E5FAC">
        <w:rPr>
          <w:sz w:val="24"/>
          <w:szCs w:val="24"/>
          <w:lang w:val="sq-AL"/>
        </w:rPr>
        <w:t>të:</w:t>
      </w:r>
    </w:p>
    <w:p w:rsidR="000E5FAC" w:rsidRPr="000E5FAC" w:rsidRDefault="000E5FAC" w:rsidP="00104CED">
      <w:pPr>
        <w:pStyle w:val="BodyText"/>
        <w:tabs>
          <w:tab w:val="left" w:pos="1238"/>
          <w:tab w:val="left" w:leader="underscore" w:pos="4130"/>
          <w:tab w:val="left" w:leader="underscore" w:pos="5963"/>
        </w:tabs>
        <w:spacing w:line="252" w:lineRule="auto"/>
        <w:ind w:firstLine="880"/>
        <w:jc w:val="both"/>
        <w:rPr>
          <w:sz w:val="24"/>
          <w:szCs w:val="24"/>
          <w:lang w:val="sq-AL"/>
        </w:rPr>
      </w:pPr>
      <w:r w:rsidRPr="000E5FAC">
        <w:rPr>
          <w:rFonts w:eastAsia="Arial"/>
          <w:sz w:val="24"/>
          <w:szCs w:val="24"/>
          <w:lang w:val="sq-AL" w:bidi="en-US"/>
        </w:rPr>
        <w:lastRenderedPageBreak/>
        <w:t>-</w:t>
      </w:r>
      <w:r w:rsidRPr="000E5FAC">
        <w:rPr>
          <w:rFonts w:eastAsia="Arial"/>
          <w:sz w:val="24"/>
          <w:szCs w:val="24"/>
          <w:lang w:val="sq-AL" w:bidi="en-US"/>
        </w:rPr>
        <w:tab/>
      </w:r>
      <w:r w:rsidRPr="000E5FAC">
        <w:rPr>
          <w:sz w:val="24"/>
          <w:szCs w:val="24"/>
          <w:lang w:val="sq-AL"/>
        </w:rPr>
        <w:t xml:space="preserve">Pikës </w:t>
      </w:r>
      <w:r w:rsidRPr="000E5FAC">
        <w:rPr>
          <w:sz w:val="24"/>
          <w:szCs w:val="24"/>
          <w:lang w:val="sq-AL" w:bidi="en-US"/>
        </w:rPr>
        <w:t xml:space="preserve">16, </w:t>
      </w:r>
      <w:r w:rsidRPr="000E5FAC">
        <w:rPr>
          <w:sz w:val="24"/>
          <w:szCs w:val="24"/>
          <w:lang w:val="sq-AL"/>
        </w:rPr>
        <w:t xml:space="preserve">të </w:t>
      </w:r>
      <w:r w:rsidR="0040434D">
        <w:rPr>
          <w:sz w:val="24"/>
          <w:szCs w:val="24"/>
          <w:lang w:val="sq-AL" w:bidi="en-US"/>
        </w:rPr>
        <w:t>vendimit nr.384</w:t>
      </w:r>
      <w:r w:rsidRPr="000E5FAC">
        <w:rPr>
          <w:sz w:val="24"/>
          <w:szCs w:val="24"/>
          <w:lang w:val="sq-AL" w:bidi="en-US"/>
        </w:rPr>
        <w:t xml:space="preserve">, </w:t>
      </w:r>
      <w:r w:rsidR="0040434D">
        <w:rPr>
          <w:sz w:val="24"/>
          <w:szCs w:val="24"/>
          <w:lang w:val="sq-AL"/>
        </w:rPr>
        <w:t>date 13.06.2019</w:t>
      </w:r>
      <w:r w:rsidRPr="000E5FAC">
        <w:rPr>
          <w:sz w:val="24"/>
          <w:szCs w:val="24"/>
          <w:lang w:val="sq-AL" w:bidi="en-US"/>
        </w:rPr>
        <w:t xml:space="preserve">, </w:t>
      </w:r>
      <w:r w:rsidRPr="000E5FAC">
        <w:rPr>
          <w:sz w:val="24"/>
          <w:szCs w:val="24"/>
          <w:lang w:val="sq-AL"/>
        </w:rPr>
        <w:t xml:space="preserve">të Këshillit të </w:t>
      </w:r>
      <w:r w:rsidRPr="000E5FAC">
        <w:rPr>
          <w:sz w:val="24"/>
          <w:szCs w:val="24"/>
          <w:lang w:val="sq-AL" w:bidi="en-US"/>
        </w:rPr>
        <w:t xml:space="preserve">Ministrave, </w:t>
      </w:r>
      <w:r w:rsidRPr="000E5FAC">
        <w:rPr>
          <w:sz w:val="24"/>
          <w:szCs w:val="24"/>
          <w:lang w:val="sq-AL"/>
        </w:rPr>
        <w:t xml:space="preserve">“Për përcaktimin e dokumentacionit për të përfituar strehim sipas çdo </w:t>
      </w:r>
      <w:r w:rsidRPr="000E5FAC">
        <w:rPr>
          <w:sz w:val="24"/>
          <w:szCs w:val="24"/>
          <w:lang w:val="sq-AL" w:bidi="en-US"/>
        </w:rPr>
        <w:t xml:space="preserve">programi social </w:t>
      </w:r>
      <w:r w:rsidRPr="000E5FAC">
        <w:rPr>
          <w:sz w:val="24"/>
          <w:szCs w:val="24"/>
          <w:lang w:val="sq-AL"/>
        </w:rPr>
        <w:t>të strehimit, dhe të afateve e të procedurave të miratimit nga organet e vetëqeverisjes vendore”;</w:t>
      </w:r>
    </w:p>
    <w:p w:rsidR="000E5FAC" w:rsidRPr="000E5FAC" w:rsidRDefault="000E5FAC" w:rsidP="00104CED">
      <w:pPr>
        <w:pStyle w:val="BodyText"/>
        <w:tabs>
          <w:tab w:val="left" w:pos="1238"/>
        </w:tabs>
        <w:ind w:firstLine="880"/>
        <w:jc w:val="both"/>
        <w:rPr>
          <w:sz w:val="24"/>
          <w:szCs w:val="24"/>
          <w:lang w:val="sq-AL"/>
        </w:rPr>
      </w:pPr>
      <w:r w:rsidRPr="000E5FAC">
        <w:rPr>
          <w:rFonts w:eastAsia="Arial"/>
          <w:sz w:val="24"/>
          <w:szCs w:val="24"/>
          <w:lang w:val="sq-AL"/>
        </w:rPr>
        <w:t>-</w:t>
      </w:r>
      <w:r w:rsidRPr="000E5FAC">
        <w:rPr>
          <w:rFonts w:eastAsia="Arial"/>
          <w:sz w:val="24"/>
          <w:szCs w:val="24"/>
          <w:lang w:val="sq-AL"/>
        </w:rPr>
        <w:tab/>
      </w:r>
      <w:r w:rsidRPr="000E5FAC">
        <w:rPr>
          <w:sz w:val="24"/>
          <w:szCs w:val="24"/>
          <w:lang w:val="sq-AL"/>
        </w:rPr>
        <w:t xml:space="preserve">pikës 3, të nenit 14, të </w:t>
      </w:r>
      <w:r w:rsidRPr="000E5FAC">
        <w:rPr>
          <w:sz w:val="24"/>
          <w:szCs w:val="24"/>
          <w:lang w:val="sq-AL" w:bidi="en-US"/>
        </w:rPr>
        <w:t xml:space="preserve">ligjit </w:t>
      </w:r>
      <w:r w:rsidRPr="000E5FAC">
        <w:rPr>
          <w:sz w:val="24"/>
          <w:szCs w:val="24"/>
          <w:lang w:val="sq-AL"/>
        </w:rPr>
        <w:t xml:space="preserve">nr. 22/2018, “Për strehimin </w:t>
      </w:r>
      <w:r w:rsidRPr="000E5FAC">
        <w:rPr>
          <w:sz w:val="24"/>
          <w:szCs w:val="24"/>
          <w:lang w:val="sq-AL" w:bidi="en-US"/>
        </w:rPr>
        <w:t>social”;</w:t>
      </w:r>
    </w:p>
    <w:p w:rsidR="000E5FAC" w:rsidRPr="000E5FAC" w:rsidRDefault="000E5FAC" w:rsidP="00104CED">
      <w:pPr>
        <w:pStyle w:val="BodyText"/>
        <w:tabs>
          <w:tab w:val="left" w:pos="1238"/>
        </w:tabs>
        <w:spacing w:after="240"/>
        <w:ind w:firstLine="880"/>
        <w:jc w:val="both"/>
        <w:rPr>
          <w:sz w:val="24"/>
          <w:szCs w:val="24"/>
          <w:lang w:val="sq-AL"/>
        </w:rPr>
      </w:pPr>
      <w:r w:rsidRPr="000E5FAC">
        <w:rPr>
          <w:rFonts w:eastAsia="Arial"/>
          <w:sz w:val="24"/>
          <w:szCs w:val="24"/>
          <w:lang w:val="sq-AL"/>
        </w:rPr>
        <w:t>-</w:t>
      </w:r>
      <w:r w:rsidRPr="000E5FAC">
        <w:rPr>
          <w:rFonts w:eastAsia="Arial"/>
          <w:sz w:val="24"/>
          <w:szCs w:val="24"/>
          <w:lang w:val="sq-AL"/>
        </w:rPr>
        <w:tab/>
      </w:r>
      <w:r w:rsidRPr="000E5FAC">
        <w:rPr>
          <w:sz w:val="24"/>
          <w:szCs w:val="24"/>
          <w:lang w:val="sq-AL"/>
        </w:rPr>
        <w:t xml:space="preserve">të neneve 2, 5 e 10, të ligjit nr. 9887, datë 10.3.2008, “Për mbrojtjen e të dhënave </w:t>
      </w:r>
      <w:r w:rsidRPr="000E5FAC">
        <w:rPr>
          <w:sz w:val="24"/>
          <w:szCs w:val="24"/>
          <w:lang w:val="sq-AL" w:bidi="en-US"/>
        </w:rPr>
        <w:t>personale”, të ndryshuar,</w:t>
      </w:r>
    </w:p>
    <w:tbl>
      <w:tblPr>
        <w:tblW w:w="10945" w:type="dxa"/>
        <w:tblInd w:w="-585" w:type="dxa"/>
        <w:tblCellMar>
          <w:left w:w="10" w:type="dxa"/>
          <w:right w:w="10" w:type="dxa"/>
        </w:tblCellMar>
        <w:tblLook w:val="04A0"/>
      </w:tblPr>
      <w:tblGrid>
        <w:gridCol w:w="387"/>
        <w:gridCol w:w="8398"/>
        <w:gridCol w:w="2160"/>
      </w:tblGrid>
      <w:tr w:rsidR="000E5FAC" w:rsidRPr="001659B7" w:rsidTr="00D65E99">
        <w:trPr>
          <w:trHeight w:hRule="exact" w:val="1063"/>
        </w:trPr>
        <w:tc>
          <w:tcPr>
            <w:tcW w:w="3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E5FAC" w:rsidRPr="001659B7" w:rsidRDefault="000E5FAC" w:rsidP="00104CED">
            <w:pPr>
              <w:snapToGrid w:val="0"/>
              <w:jc w:val="both"/>
              <w:rPr>
                <w:sz w:val="18"/>
                <w:szCs w:val="18"/>
                <w:lang w:val="sq-AL"/>
              </w:rPr>
            </w:pPr>
          </w:p>
        </w:tc>
        <w:tc>
          <w:tcPr>
            <w:tcW w:w="83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E5FAC" w:rsidRPr="001659B7" w:rsidRDefault="000E5FAC" w:rsidP="001659B7">
            <w:pPr>
              <w:pStyle w:val="Other"/>
              <w:shd w:val="clear" w:color="auto" w:fill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q-AL" w:eastAsia="en-US"/>
              </w:rPr>
            </w:pPr>
            <w:r w:rsidRPr="001659B7">
              <w:rPr>
                <w:rFonts w:ascii="Times New Roman" w:hAnsi="Times New Roman" w:cs="Times New Roman"/>
                <w:sz w:val="24"/>
                <w:szCs w:val="24"/>
                <w:lang w:val="sq-AL" w:eastAsia="en-US"/>
              </w:rPr>
              <w:t>Deklarimi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E5FAC" w:rsidRPr="001659B7" w:rsidRDefault="000E5FAC" w:rsidP="001659B7">
            <w:pPr>
              <w:pStyle w:val="Other"/>
              <w:shd w:val="clear" w:color="auto" w:fill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</w:pP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>Firma</w:t>
            </w:r>
          </w:p>
          <w:p w:rsidR="000E5FAC" w:rsidRPr="001659B7" w:rsidRDefault="000E5FAC" w:rsidP="001659B7">
            <w:pPr>
              <w:pStyle w:val="Other"/>
              <w:shd w:val="clear" w:color="auto" w:fill="auto"/>
              <w:ind w:left="320" w:firstLine="140"/>
              <w:jc w:val="center"/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</w:pP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(në </w:t>
            </w:r>
            <w:r w:rsidR="0040434D"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>kutinë që aplikanti dëshiron t</w:t>
            </w:r>
            <w:r w:rsidR="00D65E99"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e  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>plotësojë)</w:t>
            </w:r>
          </w:p>
        </w:tc>
      </w:tr>
      <w:tr w:rsidR="000E5FAC" w:rsidRPr="001659B7" w:rsidTr="001659B7">
        <w:trPr>
          <w:trHeight w:hRule="exact" w:val="1711"/>
        </w:trPr>
        <w:tc>
          <w:tcPr>
            <w:tcW w:w="3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E5FAC" w:rsidRPr="001659B7" w:rsidRDefault="000E5FAC" w:rsidP="00104CED">
            <w:pPr>
              <w:snapToGrid w:val="0"/>
              <w:jc w:val="both"/>
              <w:rPr>
                <w:sz w:val="18"/>
                <w:szCs w:val="18"/>
                <w:lang w:val="sq-AL" w:eastAsia="en-US"/>
              </w:rPr>
            </w:pPr>
          </w:p>
        </w:tc>
        <w:tc>
          <w:tcPr>
            <w:tcW w:w="83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0E5FAC" w:rsidRPr="001659B7" w:rsidRDefault="000E5FAC" w:rsidP="001659B7">
            <w:pPr>
              <w:pStyle w:val="Other"/>
              <w:shd w:val="clear" w:color="auto" w:fill="auto"/>
              <w:tabs>
                <w:tab w:val="left" w:pos="510"/>
              </w:tabs>
              <w:ind w:firstLine="380"/>
              <w:jc w:val="both"/>
              <w:rPr>
                <w:rFonts w:ascii="Times New Roman" w:hAnsi="Times New Roman" w:cs="Times New Roman"/>
                <w:sz w:val="18"/>
                <w:szCs w:val="18"/>
                <w:lang w:val="sq-AL"/>
              </w:rPr>
            </w:pP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>-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ab/>
              <w:t xml:space="preserve">Jap pëlqimin që të mblidhen të dhënat e nevojshme, sipas parashikimeve tëpikës 16, të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vendimit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>nr.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ab/>
              <w:t>, datë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ab/>
              <w:t xml:space="preserve">, të Këshillit të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>Ministrave.</w:t>
            </w:r>
          </w:p>
          <w:p w:rsidR="000E5FAC" w:rsidRPr="001659B7" w:rsidRDefault="000E5FAC" w:rsidP="001659B7">
            <w:pPr>
              <w:pStyle w:val="Other"/>
              <w:shd w:val="clear" w:color="auto" w:fill="auto"/>
              <w:tabs>
                <w:tab w:val="left" w:pos="389"/>
              </w:tabs>
              <w:ind w:firstLine="380"/>
              <w:jc w:val="both"/>
              <w:rPr>
                <w:rFonts w:ascii="Times New Roman" w:hAnsi="Times New Roman" w:cs="Times New Roman"/>
                <w:sz w:val="18"/>
                <w:szCs w:val="18"/>
                <w:lang w:val="sq-AL"/>
              </w:rPr>
            </w:pP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>-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ab/>
              <w:t xml:space="preserve">Jap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pëlqimin që të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mblidhen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të dhëna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dhe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të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kryhen procedurat e verifikimit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>të këtyre të dhënave.</w:t>
            </w:r>
          </w:p>
          <w:p w:rsidR="000E5FAC" w:rsidRPr="001659B7" w:rsidRDefault="000E5FAC" w:rsidP="001659B7">
            <w:pPr>
              <w:pStyle w:val="Other"/>
              <w:shd w:val="clear" w:color="auto" w:fill="auto"/>
              <w:tabs>
                <w:tab w:val="left" w:pos="476"/>
              </w:tabs>
              <w:ind w:firstLine="380"/>
              <w:jc w:val="both"/>
              <w:rPr>
                <w:rFonts w:ascii="Times New Roman" w:hAnsi="Times New Roman" w:cs="Times New Roman"/>
                <w:sz w:val="18"/>
                <w:szCs w:val="18"/>
                <w:lang w:val="sq-AL"/>
              </w:rPr>
            </w:pP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>-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ab/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Jam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dakord që të dhënat e mia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personale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>të mbledhura në referim të pikës 16, të</w:t>
            </w:r>
          </w:p>
          <w:p w:rsidR="000E5FAC" w:rsidRPr="001659B7" w:rsidRDefault="000E5FAC" w:rsidP="001659B7">
            <w:pPr>
              <w:pStyle w:val="Other"/>
              <w:shd w:val="clear" w:color="auto" w:fill="auto"/>
              <w:tabs>
                <w:tab w:val="left" w:pos="3034"/>
              </w:tabs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val="sq-AL"/>
              </w:rPr>
            </w:pP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vendimit </w:t>
            </w:r>
            <w:r w:rsidR="0040434D"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>nr.384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>, datë</w:t>
            </w:r>
            <w:r w:rsidR="0040434D"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>13.06.2019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, të Këshillit të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Ministrave,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>të trajtohen nga</w:t>
            </w:r>
          </w:p>
          <w:p w:rsidR="000E5FAC" w:rsidRPr="001659B7" w:rsidRDefault="000E5FAC" w:rsidP="001659B7">
            <w:pPr>
              <w:pStyle w:val="Other"/>
              <w:shd w:val="clear" w:color="auto" w:fill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val="sq-AL"/>
              </w:rPr>
            </w:pP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njësitë e vetëqeverisjes vendore për trajtimin e kërkesës sime për të përfituar strehim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sipas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programeve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social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të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strehimit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>të parashikuar në ligjin nr. 22/2018, “Për strehimin social.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E5FAC" w:rsidRPr="001659B7" w:rsidRDefault="000E5FAC" w:rsidP="001659B7">
            <w:pPr>
              <w:snapToGrid w:val="0"/>
              <w:jc w:val="center"/>
              <w:rPr>
                <w:sz w:val="18"/>
                <w:szCs w:val="18"/>
                <w:lang w:val="sq-AL" w:eastAsia="en-US"/>
              </w:rPr>
            </w:pPr>
          </w:p>
        </w:tc>
      </w:tr>
      <w:tr w:rsidR="000E5FAC" w:rsidRPr="001659B7" w:rsidTr="001659B7">
        <w:trPr>
          <w:trHeight w:hRule="exact" w:val="1711"/>
        </w:trPr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5FAC" w:rsidRPr="001659B7" w:rsidRDefault="000E5FAC" w:rsidP="00104CED">
            <w:pPr>
              <w:snapToGrid w:val="0"/>
              <w:jc w:val="both"/>
              <w:rPr>
                <w:sz w:val="18"/>
                <w:szCs w:val="18"/>
                <w:lang w:val="sq-AL" w:eastAsia="en-US"/>
              </w:rPr>
            </w:pPr>
          </w:p>
        </w:tc>
        <w:tc>
          <w:tcPr>
            <w:tcW w:w="8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E5FAC" w:rsidRPr="001659B7" w:rsidRDefault="000E5FAC" w:rsidP="00104CED">
            <w:pPr>
              <w:pStyle w:val="Other"/>
              <w:shd w:val="clear" w:color="auto" w:fill="auto"/>
              <w:tabs>
                <w:tab w:val="left" w:pos="500"/>
              </w:tabs>
              <w:ind w:firstLine="380"/>
              <w:jc w:val="both"/>
              <w:rPr>
                <w:rFonts w:ascii="Times New Roman" w:hAnsi="Times New Roman" w:cs="Times New Roman"/>
                <w:sz w:val="18"/>
                <w:szCs w:val="18"/>
                <w:lang w:val="sq-AL"/>
              </w:rPr>
            </w:pP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>-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ab/>
              <w:t xml:space="preserve">Nuk jap pëlqimin që të mblidhen të dhënat e nevojshme, sipas parashikimeve tëpikës 16, të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vendimit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>nr.</w:t>
            </w:r>
            <w:r w:rsidR="0040434D"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>384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ab/>
              <w:t>, datë</w:t>
            </w:r>
            <w:r w:rsidR="0040434D"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 13.06.2019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ab/>
              <w:t xml:space="preserve">, të Këshillit të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>Ministrave;</w:t>
            </w:r>
          </w:p>
          <w:p w:rsidR="000E5FAC" w:rsidRPr="001659B7" w:rsidRDefault="000E5FAC" w:rsidP="00104CED">
            <w:pPr>
              <w:pStyle w:val="Other"/>
              <w:shd w:val="clear" w:color="auto" w:fill="auto"/>
              <w:tabs>
                <w:tab w:val="left" w:pos="470"/>
              </w:tabs>
              <w:ind w:firstLine="380"/>
              <w:jc w:val="both"/>
              <w:rPr>
                <w:rFonts w:ascii="Times New Roman" w:hAnsi="Times New Roman" w:cs="Times New Roman"/>
                <w:sz w:val="18"/>
                <w:szCs w:val="18"/>
                <w:lang w:val="sq-AL"/>
              </w:rPr>
            </w:pP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>-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ab/>
              <w:t xml:space="preserve">Nuk jap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pëlqimin që të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mblidhen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të dhëna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dhe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të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kryhen procedurat e verifikimit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>të këtyre të dhënave.</w:t>
            </w:r>
          </w:p>
          <w:p w:rsidR="000E5FAC" w:rsidRPr="001659B7" w:rsidRDefault="000E5FAC" w:rsidP="00104CED">
            <w:pPr>
              <w:pStyle w:val="Other"/>
              <w:shd w:val="clear" w:color="auto" w:fill="auto"/>
              <w:tabs>
                <w:tab w:val="left" w:pos="500"/>
              </w:tabs>
              <w:ind w:firstLine="380"/>
              <w:jc w:val="both"/>
              <w:rPr>
                <w:rFonts w:ascii="Times New Roman" w:hAnsi="Times New Roman" w:cs="Times New Roman"/>
                <w:sz w:val="18"/>
                <w:szCs w:val="18"/>
                <w:lang w:val="sq-AL"/>
              </w:rPr>
            </w:pP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>-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ab/>
              <w:t xml:space="preserve">Nuk jam dakord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që të dhënat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e mia personale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të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mbledhura,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në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referim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>të pikës</w:t>
            </w:r>
          </w:p>
          <w:p w:rsidR="000E5FAC" w:rsidRPr="001659B7" w:rsidRDefault="000E5FAC" w:rsidP="00104CED">
            <w:pPr>
              <w:pStyle w:val="Other"/>
              <w:shd w:val="clear" w:color="auto" w:fill="auto"/>
              <w:tabs>
                <w:tab w:val="left" w:pos="2117"/>
                <w:tab w:val="left" w:pos="3634"/>
              </w:tabs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val="sq-AL"/>
              </w:rPr>
            </w:pP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16, të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vendimit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>nr.</w:t>
            </w:r>
            <w:r w:rsidR="0040434D"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>384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>, datë</w:t>
            </w:r>
            <w:r w:rsidR="0040434D"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>13.06.2019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, të Këshillit të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Ministrave,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të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>trajtohen</w:t>
            </w:r>
          </w:p>
          <w:p w:rsidR="000E5FAC" w:rsidRPr="001659B7" w:rsidRDefault="000E5FAC" w:rsidP="00104CED">
            <w:pPr>
              <w:pStyle w:val="Other"/>
              <w:shd w:val="clear" w:color="auto" w:fill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val="sq-AL"/>
              </w:rPr>
            </w:pP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nga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njësitë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e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vetëqeverisjes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vendore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për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trajtimin e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kërkesës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sime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për të përfituar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strehim sipas programeve sociale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të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strehimit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të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parashikuar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në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 xml:space="preserve">ligjin nr. 22/2018,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/>
              </w:rPr>
              <w:t xml:space="preserve">“Për </w:t>
            </w:r>
            <w:r w:rsidRPr="001659B7">
              <w:rPr>
                <w:rFonts w:ascii="Times New Roman" w:hAnsi="Times New Roman" w:cs="Times New Roman"/>
                <w:sz w:val="18"/>
                <w:szCs w:val="18"/>
                <w:lang w:val="sq-AL" w:eastAsia="en-US" w:bidi="en-US"/>
              </w:rPr>
              <w:t>strehimin social”.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FAC" w:rsidRPr="001659B7" w:rsidRDefault="000E5FAC" w:rsidP="00104CED">
            <w:pPr>
              <w:snapToGrid w:val="0"/>
              <w:jc w:val="both"/>
              <w:rPr>
                <w:sz w:val="18"/>
                <w:szCs w:val="18"/>
                <w:lang w:val="sq-AL" w:eastAsia="en-US"/>
              </w:rPr>
            </w:pPr>
          </w:p>
        </w:tc>
      </w:tr>
    </w:tbl>
    <w:p w:rsidR="000E5FAC" w:rsidRPr="001659B7" w:rsidRDefault="000E5FAC" w:rsidP="00104CED">
      <w:pPr>
        <w:spacing w:after="239" w:line="1" w:lineRule="exact"/>
        <w:jc w:val="both"/>
        <w:rPr>
          <w:sz w:val="18"/>
          <w:szCs w:val="18"/>
          <w:lang w:val="sq-AL"/>
        </w:rPr>
      </w:pPr>
    </w:p>
    <w:p w:rsidR="000E5FAC" w:rsidRPr="001659B7" w:rsidRDefault="0040434D" w:rsidP="001659B7">
      <w:pPr>
        <w:pStyle w:val="BodyText"/>
        <w:tabs>
          <w:tab w:val="left" w:leader="underscore" w:pos="1910"/>
          <w:tab w:val="left" w:leader="underscore" w:pos="2579"/>
          <w:tab w:val="left" w:leader="underscore" w:pos="2994"/>
          <w:tab w:val="left" w:leader="underscore" w:pos="3565"/>
        </w:tabs>
        <w:ind w:firstLine="800"/>
        <w:rPr>
          <w:sz w:val="18"/>
          <w:szCs w:val="18"/>
          <w:lang w:val="sq-AL"/>
        </w:rPr>
      </w:pPr>
      <w:r w:rsidRPr="001659B7">
        <w:rPr>
          <w:sz w:val="18"/>
          <w:szCs w:val="18"/>
          <w:lang w:val="sq-AL"/>
        </w:rPr>
        <w:t>Kamez</w:t>
      </w:r>
      <w:r w:rsidR="001659B7" w:rsidRPr="001659B7">
        <w:rPr>
          <w:sz w:val="18"/>
          <w:szCs w:val="18"/>
          <w:lang w:val="sq-AL"/>
        </w:rPr>
        <w:t xml:space="preserve"> më </w:t>
      </w:r>
      <w:r w:rsidR="000E5FAC" w:rsidRPr="001659B7">
        <w:rPr>
          <w:sz w:val="18"/>
          <w:szCs w:val="18"/>
          <w:lang w:val="sq-AL"/>
        </w:rPr>
        <w:t>.</w:t>
      </w:r>
      <w:r w:rsidRPr="001659B7">
        <w:rPr>
          <w:sz w:val="18"/>
          <w:szCs w:val="18"/>
          <w:lang w:val="sq-AL"/>
        </w:rPr>
        <w:t>_______</w:t>
      </w:r>
      <w:r w:rsidRPr="001659B7">
        <w:rPr>
          <w:sz w:val="18"/>
          <w:szCs w:val="18"/>
          <w:lang w:val="sq-AL"/>
        </w:rPr>
        <w:tab/>
        <w:t>.2020</w:t>
      </w:r>
      <w:r w:rsidR="000E5FAC" w:rsidRPr="001659B7">
        <w:rPr>
          <w:sz w:val="18"/>
          <w:szCs w:val="18"/>
          <w:lang w:val="sq-AL"/>
        </w:rPr>
        <w:t xml:space="preserve">                           </w:t>
      </w:r>
      <w:r w:rsidRPr="001659B7">
        <w:rPr>
          <w:sz w:val="18"/>
          <w:szCs w:val="18"/>
          <w:lang w:val="sq-AL"/>
        </w:rPr>
        <w:t xml:space="preserve">      </w:t>
      </w:r>
      <w:r w:rsidR="001659B7">
        <w:rPr>
          <w:sz w:val="18"/>
          <w:szCs w:val="18"/>
          <w:lang w:val="sq-AL"/>
        </w:rPr>
        <w:t xml:space="preserve">                                              </w:t>
      </w:r>
      <w:r w:rsidRPr="001659B7">
        <w:rPr>
          <w:sz w:val="18"/>
          <w:szCs w:val="18"/>
          <w:lang w:val="sq-AL"/>
        </w:rPr>
        <w:t xml:space="preserve">               </w:t>
      </w:r>
      <w:r w:rsidR="000E5FAC" w:rsidRPr="001659B7">
        <w:rPr>
          <w:sz w:val="18"/>
          <w:szCs w:val="18"/>
          <w:lang w:val="sq-AL"/>
        </w:rPr>
        <w:t xml:space="preserve">    D E K L </w:t>
      </w:r>
      <w:r w:rsidR="000E5FAC" w:rsidRPr="001659B7">
        <w:rPr>
          <w:sz w:val="18"/>
          <w:szCs w:val="18"/>
          <w:lang w:val="sq-AL" w:bidi="en-US"/>
        </w:rPr>
        <w:t xml:space="preserve">A </w:t>
      </w:r>
      <w:r w:rsidR="000E5FAC" w:rsidRPr="001659B7">
        <w:rPr>
          <w:sz w:val="18"/>
          <w:szCs w:val="18"/>
          <w:lang w:val="sq-AL"/>
        </w:rPr>
        <w:t>R U E S I</w:t>
      </w:r>
    </w:p>
    <w:p w:rsidR="001659B7" w:rsidRDefault="001659B7" w:rsidP="001659B7">
      <w:pPr>
        <w:pStyle w:val="BodyText"/>
        <w:tabs>
          <w:tab w:val="left" w:leader="underscore" w:pos="2579"/>
        </w:tabs>
        <w:spacing w:after="240"/>
        <w:ind w:right="320"/>
        <w:jc w:val="right"/>
        <w:rPr>
          <w:sz w:val="18"/>
          <w:szCs w:val="18"/>
          <w:lang w:val="sq-AL"/>
        </w:rPr>
      </w:pPr>
      <w:r>
        <w:rPr>
          <w:sz w:val="18"/>
          <w:szCs w:val="18"/>
          <w:lang w:val="sq-AL"/>
        </w:rPr>
        <w:t xml:space="preserve">                    </w:t>
      </w:r>
      <w:r w:rsidR="000E5FAC" w:rsidRPr="001659B7">
        <w:rPr>
          <w:sz w:val="18"/>
          <w:szCs w:val="18"/>
          <w:lang w:val="sq-AL"/>
        </w:rPr>
        <w:t>(</w:t>
      </w:r>
      <w:r w:rsidR="000E5FAC" w:rsidRPr="001659B7">
        <w:rPr>
          <w:sz w:val="18"/>
          <w:szCs w:val="18"/>
          <w:lang w:val="sq-AL"/>
        </w:rPr>
        <w:tab/>
        <w:t>)</w:t>
      </w:r>
    </w:p>
    <w:p w:rsidR="001659B7" w:rsidRDefault="001659B7" w:rsidP="001659B7">
      <w:pPr>
        <w:rPr>
          <w:lang w:val="sq-AL" w:eastAsia="zh-CN"/>
        </w:rPr>
      </w:pPr>
    </w:p>
    <w:p w:rsidR="001659B7" w:rsidRPr="00E63EA5" w:rsidRDefault="001659B7" w:rsidP="001659B7">
      <w:pPr>
        <w:pStyle w:val="Header"/>
        <w:jc w:val="center"/>
        <w:rPr>
          <w:b/>
        </w:rPr>
      </w:pPr>
      <w:r>
        <w:rPr>
          <w:lang w:val="sq-AL" w:eastAsia="zh-CN"/>
        </w:rPr>
        <w:tab/>
      </w:r>
      <w:r w:rsidRPr="00E63EA5">
        <w:rPr>
          <w:b/>
        </w:rPr>
        <w:t>DREJTORA E</w:t>
      </w:r>
      <w:r w:rsidRPr="00E63EA5">
        <w:rPr>
          <w:b/>
          <w:u w:val="single"/>
        </w:rPr>
        <w:t xml:space="preserve"> </w:t>
      </w:r>
      <w:r w:rsidRPr="00E63EA5">
        <w:rPr>
          <w:b/>
          <w:color w:val="000000" w:themeColor="text1"/>
        </w:rPr>
        <w:t>PROJEKTEVE,INTEGRIMIT T</w:t>
      </w:r>
      <w:r w:rsidRPr="00E63EA5">
        <w:rPr>
          <w:b/>
        </w:rPr>
        <w:t>E BE DHE STREHIMIT</w:t>
      </w:r>
    </w:p>
    <w:p w:rsidR="001659B7" w:rsidRPr="00E63EA5" w:rsidRDefault="001659B7" w:rsidP="001659B7">
      <w:pPr>
        <w:jc w:val="center"/>
      </w:pPr>
      <w:r w:rsidRPr="00E63EA5">
        <w:t>Teuta CAMI</w:t>
      </w:r>
    </w:p>
    <w:p w:rsidR="00E87827" w:rsidRPr="001659B7" w:rsidRDefault="00E87827" w:rsidP="001659B7">
      <w:pPr>
        <w:tabs>
          <w:tab w:val="left" w:pos="1751"/>
        </w:tabs>
        <w:rPr>
          <w:lang w:val="sq-AL" w:eastAsia="zh-CN"/>
        </w:rPr>
      </w:pPr>
    </w:p>
    <w:sectPr w:rsidR="00E87827" w:rsidRPr="001659B7" w:rsidSect="00B657A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5B88" w:rsidRDefault="001F5B88" w:rsidP="006C30DC">
      <w:r>
        <w:separator/>
      </w:r>
    </w:p>
  </w:endnote>
  <w:endnote w:type="continuationSeparator" w:id="1">
    <w:p w:rsidR="001F5B88" w:rsidRDefault="001F5B88" w:rsidP="006C30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5B88" w:rsidRDefault="001F5B88" w:rsidP="006C30DC">
      <w:r>
        <w:separator/>
      </w:r>
    </w:p>
  </w:footnote>
  <w:footnote w:type="continuationSeparator" w:id="1">
    <w:p w:rsidR="001F5B88" w:rsidRDefault="001F5B88" w:rsidP="006C30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0DC" w:rsidRDefault="00934DCB" w:rsidP="006C30DC">
    <w:pPr>
      <w:pStyle w:val="Header"/>
    </w:pPr>
    <w:r>
      <w:rPr>
        <w:noProof/>
        <w:lang w:val="en-US"/>
      </w:rPr>
      <w:pict>
        <v:line id="Straight Connector 7" o:spid="_x0000_s3076" style="position:absolute;flip:x;z-index:251656192;visibility:visible;mso-height-relative:margin" from="250.9pt,42.25pt" to="425.6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" strokecolor="black [3200]" strokeweight="2pt">
          <v:shadow on="t" color="black" opacity="24903f" origin=",.5" offset="0,.55556mm"/>
        </v:line>
      </w:pict>
    </w:r>
    <w:r>
      <w:rPr>
        <w:noProof/>
        <w:lang w:val="en-US"/>
      </w:rPr>
      <w:pict>
        <v:line id="Straight Connector 5" o:spid="_x0000_s3074" style="position:absolute;flip:x;z-index:251657216;visibility:visible;mso-height-relative:margin" from="250.9pt,42.25pt" to="425.6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" strokecolor="#c0504d [3205]" strokeweight="2pt">
          <v:shadow on="t" color="black" opacity="24903f" origin=",.5" offset="0,.55556mm"/>
        </v:line>
      </w:pict>
    </w:r>
    <w:r>
      <w:rPr>
        <w:noProof/>
        <w:lang w:val="en-US"/>
      </w:rPr>
      <w:pict>
        <v:line id="Straight Connector 6" o:spid="_x0000_s3075" style="position:absolute;flip:x;z-index:251658240;visibility:visible;mso-height-relative:margin" from="38.25pt,44.8pt" to="21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" strokecolor="black [3200]" strokeweight="2pt">
          <v:shadow on="t" color="black" opacity="24903f" origin=",.5" offset="0,.55556mm"/>
        </v:line>
      </w:pict>
    </w:r>
    <w:r>
      <w:rPr>
        <w:noProof/>
        <w:lang w:val="en-US"/>
      </w:rPr>
      <w:pict>
        <v:line id="Straight Connector 2" o:spid="_x0000_s3073" style="position:absolute;flip:x;z-index:251659264;visibility:visible;mso-height-relative:margin" from="38pt,43.5pt" to="212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" strokecolor="#c0504d [3205]" strokeweight="2pt">
          <v:shadow on="t" color="black" opacity="24903f" origin=",.5" offset="0,.55556mm"/>
        </v:line>
      </w:pict>
    </w:r>
    <w:r w:rsidR="006C30DC">
      <w:t xml:space="preserve">                                                                      </w:t>
    </w:r>
    <w:r w:rsidR="006C30DC">
      <w:object w:dxaOrig="1035" w:dyaOrig="13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35pt;height:57.6pt" o:ole="">
          <v:imagedata r:id="rId1" o:title=""/>
        </v:shape>
        <o:OLEObject Type="Embed" ProgID="PBrush" ShapeID="_x0000_i1025" DrawAspect="Content" ObjectID="_1661535675" r:id="rId2"/>
      </w:object>
    </w:r>
  </w:p>
  <w:p w:rsidR="006C30DC" w:rsidRPr="00E254E4" w:rsidRDefault="006C30DC" w:rsidP="006C30DC">
    <w:pPr>
      <w:pStyle w:val="Header"/>
      <w:rPr>
        <w:b/>
        <w:color w:val="000000" w:themeColor="text1"/>
      </w:rPr>
    </w:pPr>
    <w:r>
      <w:rPr>
        <w:b/>
        <w:color w:val="000000" w:themeColor="text1"/>
      </w:rPr>
      <w:t xml:space="preserve">                                                   </w:t>
    </w:r>
    <w:r w:rsidRPr="00E254E4">
      <w:rPr>
        <w:b/>
        <w:color w:val="000000" w:themeColor="text1"/>
      </w:rPr>
      <w:t>REPUBLIKA E SHQIPËRISË</w:t>
    </w:r>
  </w:p>
  <w:p w:rsidR="006C30DC" w:rsidRDefault="006C30DC" w:rsidP="006C30DC">
    <w:pPr>
      <w:pStyle w:val="Header"/>
      <w:rPr>
        <w:b/>
        <w:color w:val="000000" w:themeColor="text1"/>
      </w:rPr>
    </w:pPr>
    <w:r>
      <w:rPr>
        <w:b/>
        <w:color w:val="000000" w:themeColor="text1"/>
      </w:rPr>
      <w:t xml:space="preserve">                                                            </w:t>
    </w:r>
    <w:r w:rsidRPr="00E254E4">
      <w:rPr>
        <w:b/>
        <w:color w:val="000000" w:themeColor="text1"/>
      </w:rPr>
      <w:t>BASHKIA KAMËZ</w:t>
    </w:r>
  </w:p>
  <w:p w:rsidR="006C30DC" w:rsidRDefault="006C30DC" w:rsidP="006C30DC">
    <w:pPr>
      <w:pStyle w:val="Header"/>
      <w:rPr>
        <w:b/>
      </w:rPr>
    </w:pPr>
    <w:r>
      <w:rPr>
        <w:b/>
        <w:color w:val="000000" w:themeColor="text1"/>
      </w:rPr>
      <w:t xml:space="preserve">             </w:t>
    </w:r>
    <w:r w:rsidRPr="00177493">
      <w:rPr>
        <w:b/>
        <w:color w:val="000000" w:themeColor="text1"/>
      </w:rPr>
      <w:t>D</w:t>
    </w:r>
    <w:r>
      <w:rPr>
        <w:b/>
        <w:color w:val="000000" w:themeColor="text1"/>
      </w:rPr>
      <w:t>REJTORIA E PROJEKTEVE,INTEGRIMIT</w:t>
    </w:r>
    <w:r w:rsidRPr="00177493">
      <w:rPr>
        <w:b/>
        <w:color w:val="000000" w:themeColor="text1"/>
      </w:rPr>
      <w:t xml:space="preserve"> T</w:t>
    </w:r>
    <w:r w:rsidRPr="00177493">
      <w:rPr>
        <w:b/>
      </w:rPr>
      <w:t>E BE DHE STREHIMIT</w:t>
    </w:r>
  </w:p>
  <w:p w:rsidR="006C30DC" w:rsidRPr="00177493" w:rsidRDefault="006C30DC" w:rsidP="006C30DC">
    <w:pPr>
      <w:pStyle w:val="Header"/>
      <w:rPr>
        <w:b/>
        <w:color w:val="000000" w:themeColor="text1"/>
      </w:rPr>
    </w:pPr>
  </w:p>
  <w:p w:rsidR="006C30DC" w:rsidRDefault="006C30D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E1F84"/>
    <w:multiLevelType w:val="multilevel"/>
    <w:tmpl w:val="7780D460"/>
    <w:lvl w:ilvl="0">
      <w:start w:val="1"/>
      <w:numFmt w:val="upperRom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32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17B0619C"/>
    <w:multiLevelType w:val="multilevel"/>
    <w:tmpl w:val="7256AE28"/>
    <w:lvl w:ilvl="0">
      <w:start w:val="1"/>
      <w:numFmt w:val="decimal"/>
      <w:pStyle w:val="Heading2"/>
      <w:lvlText w:val="%1"/>
      <w:lvlJc w:val="left"/>
      <w:pPr>
        <w:tabs>
          <w:tab w:val="num" w:pos="687"/>
        </w:tabs>
        <w:ind w:left="687" w:hanging="567"/>
      </w:pPr>
      <w:rPr>
        <w:rFonts w:hint="default"/>
      </w:rPr>
    </w:lvl>
    <w:lvl w:ilvl="1">
      <w:start w:val="1"/>
      <w:numFmt w:val="decimal"/>
      <w:pStyle w:val="Heading3"/>
      <w:lvlText w:val="%1.%2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2">
      <w:start w:val="1"/>
      <w:numFmt w:val="decimal"/>
      <w:pStyle w:val="Heading4"/>
      <w:lvlText w:val="%1.%2.%3."/>
      <w:lvlJc w:val="left"/>
      <w:pPr>
        <w:tabs>
          <w:tab w:val="num" w:pos="2714"/>
        </w:tabs>
        <w:ind w:left="2430" w:firstLine="0"/>
      </w:pPr>
      <w:rPr>
        <w:rFonts w:hint="default"/>
      </w:rPr>
    </w:lvl>
    <w:lvl w:ilvl="3">
      <w:start w:val="1"/>
      <w:numFmt w:val="decimal"/>
      <w:pStyle w:val="Heading5"/>
      <w:lvlText w:val="%1.%2.%3.%4."/>
      <w:lvlJc w:val="left"/>
      <w:pPr>
        <w:tabs>
          <w:tab w:val="num" w:pos="2880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887256A"/>
    <w:multiLevelType w:val="multilevel"/>
    <w:tmpl w:val="0B122BB0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eastAsia="Garamond" w:cs="Garamond"/>
        <w:sz w:val="24"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2ED11FC"/>
    <w:multiLevelType w:val="multilevel"/>
    <w:tmpl w:val="44DC184A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52414207"/>
    <w:multiLevelType w:val="hybridMultilevel"/>
    <w:tmpl w:val="B1A21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F52D64"/>
    <w:multiLevelType w:val="multilevel"/>
    <w:tmpl w:val="7500F8F0"/>
    <w:lvl w:ilvl="0">
      <w:start w:val="1"/>
      <w:numFmt w:val="decimal"/>
      <w:pStyle w:val="pprag1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00"/>
        <w:sz w:val="34"/>
        <w:szCs w:val="28"/>
        <w:vertAlign w:val="baseline"/>
      </w:rPr>
    </w:lvl>
    <w:lvl w:ilvl="1">
      <w:start w:val="1"/>
      <w:numFmt w:val="decimal"/>
      <w:pStyle w:val="pprag2"/>
      <w:lvlText w:val="%1.%2."/>
      <w:lvlJc w:val="left"/>
      <w:pPr>
        <w:tabs>
          <w:tab w:val="num" w:pos="284"/>
        </w:tabs>
        <w:ind w:left="567" w:hanging="567"/>
      </w:pPr>
      <w:rPr>
        <w:rFonts w:ascii="Times New Roman Bold" w:hAnsi="Times New Roman Bold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100"/>
        <w:kern w:val="0"/>
        <w:position w:val="0"/>
        <w:sz w:val="32"/>
        <w:u w:val="none"/>
        <w:effect w:val="none"/>
        <w:vertAlign w:val="baseline"/>
        <w:em w:val="none"/>
      </w:rPr>
    </w:lvl>
    <w:lvl w:ilvl="2">
      <w:start w:val="1"/>
      <w:numFmt w:val="decimal"/>
      <w:pStyle w:val="pprag3"/>
      <w:lvlText w:val="%1.%2.%3."/>
      <w:lvlJc w:val="left"/>
      <w:pPr>
        <w:tabs>
          <w:tab w:val="num" w:pos="1080"/>
        </w:tabs>
        <w:ind w:left="1134" w:hanging="1134"/>
      </w:pPr>
      <w:rPr>
        <w:rFonts w:ascii="Times New Roman Bold" w:hAnsi="Times New Roman Bold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00"/>
        <w:kern w:val="0"/>
        <w:position w:val="0"/>
        <w:sz w:val="28"/>
        <w:vertAlign w:val="baseline"/>
      </w:rPr>
    </w:lvl>
    <w:lvl w:ilvl="3">
      <w:start w:val="1"/>
      <w:numFmt w:val="decimal"/>
      <w:pStyle w:val="pprag4"/>
      <w:lvlText w:val="%1.%2.%3.%4."/>
      <w:lvlJc w:val="left"/>
      <w:pPr>
        <w:tabs>
          <w:tab w:val="num" w:pos="1080"/>
        </w:tabs>
        <w:ind w:left="648" w:hanging="648"/>
      </w:pPr>
      <w:rPr>
        <w:rFonts w:ascii="Times New Roman Bold" w:hAnsi="Times New Roman Bold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decimal"/>
      <w:pStyle w:val="pprag5"/>
      <w:lvlText w:val="%1.%2.%3.%4.%5."/>
      <w:lvlJc w:val="left"/>
      <w:pPr>
        <w:tabs>
          <w:tab w:val="num" w:pos="1800"/>
        </w:tabs>
        <w:ind w:left="1512" w:hanging="792"/>
      </w:pPr>
      <w:rPr>
        <w:rFonts w:ascii="Times New Roman Bold" w:hAnsi="Times New Roman Bold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01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52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02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600" w:hanging="1440"/>
      </w:pPr>
      <w:rPr>
        <w:rFonts w:cs="Times New Roman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12290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E87827"/>
    <w:rsid w:val="000B232B"/>
    <w:rsid w:val="000E5FAC"/>
    <w:rsid w:val="00104CED"/>
    <w:rsid w:val="001659B7"/>
    <w:rsid w:val="001F5B88"/>
    <w:rsid w:val="00244CD1"/>
    <w:rsid w:val="002F6FE4"/>
    <w:rsid w:val="003C44F0"/>
    <w:rsid w:val="003F0415"/>
    <w:rsid w:val="0040434D"/>
    <w:rsid w:val="004379D2"/>
    <w:rsid w:val="004E7647"/>
    <w:rsid w:val="00592303"/>
    <w:rsid w:val="005B3E00"/>
    <w:rsid w:val="00606DFC"/>
    <w:rsid w:val="006C30DC"/>
    <w:rsid w:val="008052B6"/>
    <w:rsid w:val="00850496"/>
    <w:rsid w:val="008A36B9"/>
    <w:rsid w:val="00934DCB"/>
    <w:rsid w:val="00941552"/>
    <w:rsid w:val="0096417E"/>
    <w:rsid w:val="0097110F"/>
    <w:rsid w:val="009A4929"/>
    <w:rsid w:val="00A4335B"/>
    <w:rsid w:val="00AF449B"/>
    <w:rsid w:val="00B657A3"/>
    <w:rsid w:val="00BA74D3"/>
    <w:rsid w:val="00BF25BD"/>
    <w:rsid w:val="00D22D0F"/>
    <w:rsid w:val="00D65E99"/>
    <w:rsid w:val="00D73460"/>
    <w:rsid w:val="00DE71F5"/>
    <w:rsid w:val="00E71252"/>
    <w:rsid w:val="00E87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0" w:qFormat="1"/>
    <w:lsdException w:name="footnote reference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552"/>
    <w:rPr>
      <w:sz w:val="24"/>
      <w:szCs w:val="24"/>
      <w:lang w:val="en-GB" w:eastAsia="en-GB"/>
    </w:rPr>
  </w:style>
  <w:style w:type="paragraph" w:styleId="Heading1">
    <w:name w:val="heading 1"/>
    <w:aliases w:val="Appl Heading 1"/>
    <w:basedOn w:val="Normal"/>
    <w:next w:val="Normal"/>
    <w:link w:val="Heading1Char"/>
    <w:autoRedefine/>
    <w:qFormat/>
    <w:rsid w:val="00941552"/>
    <w:pPr>
      <w:keepNext/>
      <w:tabs>
        <w:tab w:val="center" w:pos="4536"/>
        <w:tab w:val="right" w:pos="9072"/>
      </w:tabs>
      <w:spacing w:before="240" w:after="360"/>
      <w:jc w:val="center"/>
      <w:outlineLvl w:val="0"/>
    </w:pPr>
    <w:rPr>
      <w:rFonts w:ascii="Times New Roman Bold" w:hAnsi="Times New Roman Bold"/>
      <w:b/>
      <w:caps/>
      <w:snapToGrid w:val="0"/>
      <w:spacing w:val="20"/>
      <w:kern w:val="28"/>
      <w:sz w:val="36"/>
      <w:szCs w:val="20"/>
      <w:lang w:val="fr-FR" w:eastAsia="en-US"/>
    </w:rPr>
  </w:style>
  <w:style w:type="paragraph" w:styleId="Heading2">
    <w:name w:val="heading 2"/>
    <w:aliases w:val="Apple Heading 2"/>
    <w:basedOn w:val="Normal"/>
    <w:next w:val="Normal"/>
    <w:link w:val="Heading2Char"/>
    <w:autoRedefine/>
    <w:qFormat/>
    <w:rsid w:val="00941552"/>
    <w:pPr>
      <w:numPr>
        <w:numId w:val="4"/>
      </w:numPr>
      <w:spacing w:before="120"/>
      <w:outlineLvl w:val="1"/>
    </w:pPr>
    <w:rPr>
      <w:rFonts w:ascii="Times New Roman Bold" w:hAnsi="Times New Roman Bold"/>
      <w:b/>
      <w:caps/>
      <w:snapToGrid w:val="0"/>
      <w:spacing w:val="20"/>
      <w:sz w:val="28"/>
      <w:szCs w:val="20"/>
      <w:lang w:val="fr-FR" w:eastAsia="en-US"/>
    </w:rPr>
  </w:style>
  <w:style w:type="paragraph" w:styleId="Heading3">
    <w:name w:val="heading 3"/>
    <w:basedOn w:val="Normal"/>
    <w:next w:val="Normal"/>
    <w:link w:val="Heading3Char"/>
    <w:qFormat/>
    <w:rsid w:val="00941552"/>
    <w:pPr>
      <w:keepNext/>
      <w:numPr>
        <w:ilvl w:val="1"/>
        <w:numId w:val="4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aliases w:val="Appl Heading 5"/>
    <w:basedOn w:val="Normal"/>
    <w:next w:val="Normal"/>
    <w:link w:val="Heading4Char"/>
    <w:qFormat/>
    <w:rsid w:val="00941552"/>
    <w:pPr>
      <w:keepNext/>
      <w:numPr>
        <w:ilvl w:val="2"/>
        <w:numId w:val="4"/>
      </w:numPr>
      <w:spacing w:after="240"/>
      <w:outlineLvl w:val="3"/>
    </w:pPr>
    <w:rPr>
      <w:b/>
      <w:bCs/>
      <w:szCs w:val="28"/>
      <w:lang w:val="en-US" w:eastAsia="en-US"/>
    </w:rPr>
  </w:style>
  <w:style w:type="paragraph" w:styleId="Heading5">
    <w:name w:val="heading 5"/>
    <w:aliases w:val="Heading 4 bis"/>
    <w:basedOn w:val="Normal"/>
    <w:next w:val="Normal"/>
    <w:link w:val="Heading5Char"/>
    <w:autoRedefine/>
    <w:qFormat/>
    <w:rsid w:val="00941552"/>
    <w:pPr>
      <w:keepNext/>
      <w:numPr>
        <w:ilvl w:val="3"/>
        <w:numId w:val="4"/>
      </w:numPr>
      <w:spacing w:before="240" w:after="240"/>
      <w:outlineLvl w:val="4"/>
    </w:pPr>
    <w:rPr>
      <w:snapToGrid w:val="0"/>
      <w:sz w:val="28"/>
      <w:szCs w:val="20"/>
      <w:lang w:val="fr-FR" w:eastAsia="en-US"/>
    </w:rPr>
  </w:style>
  <w:style w:type="paragraph" w:styleId="Heading6">
    <w:name w:val="heading 6"/>
    <w:basedOn w:val="Normal"/>
    <w:next w:val="Normal"/>
    <w:link w:val="Heading6Char"/>
    <w:qFormat/>
    <w:rsid w:val="00941552"/>
    <w:pPr>
      <w:numPr>
        <w:ilvl w:val="5"/>
        <w:numId w:val="8"/>
      </w:numPr>
      <w:spacing w:before="240" w:after="60"/>
      <w:outlineLvl w:val="5"/>
    </w:pPr>
    <w:rPr>
      <w:b/>
      <w:bCs/>
      <w:snapToGrid w:val="0"/>
      <w:sz w:val="22"/>
      <w:szCs w:val="22"/>
      <w:lang w:val="fr-FR" w:eastAsia="en-US"/>
    </w:rPr>
  </w:style>
  <w:style w:type="paragraph" w:styleId="Heading7">
    <w:name w:val="heading 7"/>
    <w:basedOn w:val="Normal"/>
    <w:next w:val="Normal"/>
    <w:link w:val="Heading7Char"/>
    <w:qFormat/>
    <w:rsid w:val="00941552"/>
    <w:pPr>
      <w:numPr>
        <w:ilvl w:val="6"/>
        <w:numId w:val="8"/>
      </w:numPr>
      <w:spacing w:before="240" w:after="60"/>
      <w:outlineLvl w:val="6"/>
    </w:pPr>
    <w:rPr>
      <w:snapToGrid w:val="0"/>
      <w:lang w:val="fr-FR" w:eastAsia="en-US"/>
    </w:rPr>
  </w:style>
  <w:style w:type="paragraph" w:styleId="Heading8">
    <w:name w:val="heading 8"/>
    <w:basedOn w:val="Normal"/>
    <w:next w:val="Normal"/>
    <w:link w:val="Heading8Char"/>
    <w:qFormat/>
    <w:rsid w:val="00941552"/>
    <w:pPr>
      <w:numPr>
        <w:ilvl w:val="7"/>
        <w:numId w:val="8"/>
      </w:numPr>
      <w:spacing w:before="240" w:after="60"/>
      <w:outlineLvl w:val="7"/>
    </w:pPr>
    <w:rPr>
      <w:i/>
      <w:iCs/>
      <w:snapToGrid w:val="0"/>
      <w:lang w:val="fr-FR" w:eastAsia="en-US"/>
    </w:rPr>
  </w:style>
  <w:style w:type="paragraph" w:styleId="Heading9">
    <w:name w:val="heading 9"/>
    <w:basedOn w:val="Normal"/>
    <w:next w:val="Normal"/>
    <w:link w:val="Heading9Char"/>
    <w:qFormat/>
    <w:rsid w:val="00941552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napToGrid w:val="0"/>
      <w:sz w:val="22"/>
      <w:szCs w:val="22"/>
      <w:lang w:val="fr-F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Appl Heading 1 Char"/>
    <w:link w:val="Heading1"/>
    <w:rsid w:val="00941552"/>
    <w:rPr>
      <w:rFonts w:ascii="Times New Roman Bold" w:hAnsi="Times New Roman Bold"/>
      <w:b/>
      <w:caps/>
      <w:snapToGrid/>
      <w:spacing w:val="20"/>
      <w:kern w:val="28"/>
      <w:sz w:val="36"/>
      <w:lang w:val="fr-FR" w:eastAsia="en-US"/>
    </w:rPr>
  </w:style>
  <w:style w:type="paragraph" w:styleId="Header">
    <w:name w:val="header"/>
    <w:basedOn w:val="Normal"/>
    <w:link w:val="HeaderChar"/>
    <w:uiPriority w:val="99"/>
    <w:unhideWhenUsed/>
    <w:rsid w:val="009415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1552"/>
    <w:rPr>
      <w:sz w:val="24"/>
      <w:szCs w:val="24"/>
      <w:lang w:val="en-GB" w:eastAsia="en-GB"/>
    </w:rPr>
  </w:style>
  <w:style w:type="character" w:customStyle="1" w:styleId="Heading2Char">
    <w:name w:val="Heading 2 Char"/>
    <w:aliases w:val="Apple Heading 2 Char1"/>
    <w:basedOn w:val="DefaultParagraphFont"/>
    <w:link w:val="Heading2"/>
    <w:rsid w:val="00941552"/>
    <w:rPr>
      <w:rFonts w:ascii="Times New Roman Bold" w:hAnsi="Times New Roman Bold"/>
      <w:b/>
      <w:caps/>
      <w:snapToGrid w:val="0"/>
      <w:spacing w:val="20"/>
      <w:sz w:val="28"/>
      <w:lang w:val="fr-FR"/>
    </w:rPr>
  </w:style>
  <w:style w:type="character" w:customStyle="1" w:styleId="Heading2Char1">
    <w:name w:val="Heading 2 Char1"/>
    <w:aliases w:val="Apple Heading 2 Char"/>
    <w:rsid w:val="00941552"/>
    <w:rPr>
      <w:rFonts w:ascii="Times New Roman Bold" w:hAnsi="Times New Roman Bold"/>
      <w:b/>
      <w:caps/>
      <w:snapToGrid/>
      <w:spacing w:val="20"/>
      <w:sz w:val="28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941552"/>
    <w:rPr>
      <w:rFonts w:ascii="Cambria" w:hAnsi="Cambria"/>
      <w:b/>
      <w:bCs/>
      <w:sz w:val="26"/>
      <w:szCs w:val="26"/>
    </w:rPr>
  </w:style>
  <w:style w:type="character" w:customStyle="1" w:styleId="Heading3Char1">
    <w:name w:val="Heading 3 Char1"/>
    <w:rsid w:val="00941552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aliases w:val="Appl Heading 5 Char"/>
    <w:link w:val="Heading4"/>
    <w:rsid w:val="00941552"/>
    <w:rPr>
      <w:b/>
      <w:bCs/>
      <w:sz w:val="24"/>
      <w:szCs w:val="28"/>
    </w:rPr>
  </w:style>
  <w:style w:type="character" w:customStyle="1" w:styleId="Heading5Char">
    <w:name w:val="Heading 5 Char"/>
    <w:aliases w:val="Heading 4 bis Char"/>
    <w:link w:val="Heading5"/>
    <w:rsid w:val="00941552"/>
    <w:rPr>
      <w:snapToGrid/>
      <w:sz w:val="28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941552"/>
    <w:rPr>
      <w:b/>
      <w:bCs/>
      <w:snapToGrid w:val="0"/>
      <w:sz w:val="22"/>
      <w:szCs w:val="22"/>
      <w:lang w:val="fr-FR"/>
    </w:rPr>
  </w:style>
  <w:style w:type="character" w:customStyle="1" w:styleId="Heading7Char">
    <w:name w:val="Heading 7 Char"/>
    <w:basedOn w:val="DefaultParagraphFont"/>
    <w:link w:val="Heading7"/>
    <w:rsid w:val="00941552"/>
    <w:rPr>
      <w:snapToGrid w:val="0"/>
      <w:sz w:val="24"/>
      <w:szCs w:val="24"/>
      <w:lang w:val="fr-FR"/>
    </w:rPr>
  </w:style>
  <w:style w:type="character" w:customStyle="1" w:styleId="Heading8Char">
    <w:name w:val="Heading 8 Char"/>
    <w:basedOn w:val="DefaultParagraphFont"/>
    <w:link w:val="Heading8"/>
    <w:rsid w:val="00941552"/>
    <w:rPr>
      <w:i/>
      <w:iCs/>
      <w:snapToGrid w:val="0"/>
      <w:sz w:val="24"/>
      <w:szCs w:val="24"/>
      <w:lang w:val="fr-FR"/>
    </w:rPr>
  </w:style>
  <w:style w:type="character" w:customStyle="1" w:styleId="Heading9Char">
    <w:name w:val="Heading 9 Char"/>
    <w:basedOn w:val="DefaultParagraphFont"/>
    <w:link w:val="Heading9"/>
    <w:rsid w:val="00941552"/>
    <w:rPr>
      <w:rFonts w:ascii="Arial" w:hAnsi="Arial" w:cs="Arial"/>
      <w:snapToGrid w:val="0"/>
      <w:sz w:val="22"/>
      <w:szCs w:val="22"/>
      <w:lang w:val="fr-FR"/>
    </w:rPr>
  </w:style>
  <w:style w:type="paragraph" w:styleId="FootnoteText">
    <w:name w:val="footnote text"/>
    <w:basedOn w:val="Normal"/>
    <w:link w:val="FootnoteTextChar"/>
    <w:autoRedefine/>
    <w:qFormat/>
    <w:rsid w:val="00941552"/>
    <w:pPr>
      <w:widowControl w:val="0"/>
      <w:tabs>
        <w:tab w:val="left" w:pos="284"/>
      </w:tabs>
      <w:spacing w:after="60"/>
      <w:jc w:val="both"/>
    </w:pPr>
    <w:rPr>
      <w:rFonts w:eastAsia="Calibr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941552"/>
    <w:rPr>
      <w:rFonts w:eastAsia="Calibri"/>
    </w:rPr>
  </w:style>
  <w:style w:type="character" w:customStyle="1" w:styleId="FootnoteTextChar1">
    <w:name w:val="Footnote Text Char1"/>
    <w:rsid w:val="00941552"/>
    <w:rPr>
      <w:rFonts w:eastAsia="Calibri"/>
      <w:lang w:eastAsia="en-US"/>
    </w:rPr>
  </w:style>
  <w:style w:type="paragraph" w:styleId="Caption">
    <w:name w:val="caption"/>
    <w:basedOn w:val="Normal"/>
    <w:next w:val="Normal"/>
    <w:qFormat/>
    <w:rsid w:val="00941552"/>
    <w:pPr>
      <w:tabs>
        <w:tab w:val="left" w:pos="850"/>
        <w:tab w:val="left" w:pos="1191"/>
        <w:tab w:val="left" w:pos="1531"/>
      </w:tabs>
      <w:spacing w:before="120" w:after="120"/>
      <w:jc w:val="both"/>
    </w:pPr>
    <w:rPr>
      <w:rFonts w:ascii="Times" w:hAnsi="Times"/>
      <w:b/>
      <w:sz w:val="22"/>
      <w:szCs w:val="20"/>
      <w:lang w:val="fr-FR" w:eastAsia="en-US"/>
    </w:rPr>
  </w:style>
  <w:style w:type="paragraph" w:styleId="Title">
    <w:name w:val="Title"/>
    <w:basedOn w:val="Normal"/>
    <w:link w:val="TitleChar"/>
    <w:qFormat/>
    <w:rsid w:val="00941552"/>
    <w:pPr>
      <w:widowControl w:val="0"/>
      <w:tabs>
        <w:tab w:val="left" w:pos="-720"/>
      </w:tabs>
      <w:suppressAutoHyphens/>
      <w:jc w:val="center"/>
    </w:pPr>
    <w:rPr>
      <w:b/>
      <w:snapToGrid w:val="0"/>
      <w:sz w:val="48"/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rsid w:val="00941552"/>
    <w:rPr>
      <w:b/>
      <w:snapToGrid w:val="0"/>
      <w:sz w:val="48"/>
    </w:rPr>
  </w:style>
  <w:style w:type="paragraph" w:styleId="Subtitle">
    <w:name w:val="Subtitle"/>
    <w:basedOn w:val="Normal"/>
    <w:link w:val="SubtitleChar"/>
    <w:qFormat/>
    <w:rsid w:val="00941552"/>
    <w:pPr>
      <w:spacing w:before="120" w:after="120"/>
      <w:jc w:val="center"/>
    </w:pPr>
    <w:rPr>
      <w:rFonts w:ascii="Arial" w:hAnsi="Arial"/>
      <w:b/>
      <w:snapToGrid w:val="0"/>
      <w:sz w:val="28"/>
      <w:szCs w:val="20"/>
      <w:lang w:val="fr-BE" w:eastAsia="en-US"/>
    </w:rPr>
  </w:style>
  <w:style w:type="character" w:customStyle="1" w:styleId="SubtitleChar">
    <w:name w:val="Subtitle Char"/>
    <w:basedOn w:val="DefaultParagraphFont"/>
    <w:link w:val="Subtitle"/>
    <w:rsid w:val="00941552"/>
    <w:rPr>
      <w:rFonts w:ascii="Arial" w:hAnsi="Arial"/>
      <w:b/>
      <w:snapToGrid w:val="0"/>
      <w:sz w:val="28"/>
      <w:lang w:val="fr-BE"/>
    </w:rPr>
  </w:style>
  <w:style w:type="character" w:styleId="Strong">
    <w:name w:val="Strong"/>
    <w:qFormat/>
    <w:rsid w:val="00941552"/>
    <w:rPr>
      <w:b/>
      <w:noProof w:val="0"/>
      <w:lang w:val="en-GB"/>
    </w:rPr>
  </w:style>
  <w:style w:type="character" w:styleId="Emphasis">
    <w:name w:val="Emphasis"/>
    <w:qFormat/>
    <w:rsid w:val="00941552"/>
    <w:rPr>
      <w:i/>
      <w:noProof w:val="0"/>
      <w:lang w:val="en-GB"/>
    </w:rPr>
  </w:style>
  <w:style w:type="paragraph" w:styleId="ListParagraph">
    <w:name w:val="List Paragraph"/>
    <w:basedOn w:val="Normal"/>
    <w:qFormat/>
    <w:rsid w:val="00941552"/>
    <w:pPr>
      <w:ind w:left="720"/>
    </w:pPr>
  </w:style>
  <w:style w:type="paragraph" w:customStyle="1" w:styleId="pprag1">
    <w:name w:val="pprag 1"/>
    <w:basedOn w:val="Normal"/>
    <w:next w:val="Normal"/>
    <w:link w:val="pprag1Char"/>
    <w:autoRedefine/>
    <w:qFormat/>
    <w:rsid w:val="00941552"/>
    <w:pPr>
      <w:pageBreakBefore/>
      <w:widowControl w:val="0"/>
      <w:numPr>
        <w:numId w:val="13"/>
      </w:numPr>
      <w:spacing w:after="240" w:line="276" w:lineRule="auto"/>
      <w:outlineLvl w:val="0"/>
    </w:pPr>
    <w:rPr>
      <w:rFonts w:ascii="Calibri" w:hAnsi="Calibri"/>
      <w:b/>
      <w:bCs/>
      <w:sz w:val="34"/>
      <w:szCs w:val="28"/>
      <w:lang w:val="en-US"/>
    </w:rPr>
  </w:style>
  <w:style w:type="character" w:customStyle="1" w:styleId="pprag1Char">
    <w:name w:val="pprag 1 Char"/>
    <w:link w:val="pprag1"/>
    <w:rsid w:val="00941552"/>
    <w:rPr>
      <w:rFonts w:ascii="Calibri" w:hAnsi="Calibri"/>
      <w:b/>
      <w:bCs/>
      <w:sz w:val="34"/>
      <w:szCs w:val="28"/>
    </w:rPr>
  </w:style>
  <w:style w:type="paragraph" w:customStyle="1" w:styleId="pprag2">
    <w:name w:val="pprag 2"/>
    <w:basedOn w:val="Normal"/>
    <w:next w:val="Normal"/>
    <w:link w:val="pprag2Char"/>
    <w:autoRedefine/>
    <w:qFormat/>
    <w:rsid w:val="00941552"/>
    <w:pPr>
      <w:widowControl w:val="0"/>
      <w:numPr>
        <w:ilvl w:val="1"/>
        <w:numId w:val="13"/>
      </w:numPr>
      <w:tabs>
        <w:tab w:val="left" w:pos="737"/>
      </w:tabs>
      <w:spacing w:after="120" w:line="276" w:lineRule="auto"/>
      <w:outlineLvl w:val="1"/>
    </w:pPr>
    <w:rPr>
      <w:rFonts w:ascii="Times New Roman Bold" w:hAnsi="Times New Roman Bold"/>
      <w:b/>
      <w:color w:val="000000"/>
      <w:sz w:val="32"/>
      <w:lang w:val="en-US"/>
    </w:rPr>
  </w:style>
  <w:style w:type="character" w:customStyle="1" w:styleId="pprag2Char">
    <w:name w:val="pprag 2 Char"/>
    <w:link w:val="pprag2"/>
    <w:rsid w:val="00941552"/>
    <w:rPr>
      <w:rFonts w:ascii="Times New Roman Bold" w:hAnsi="Times New Roman Bold"/>
      <w:b/>
      <w:color w:val="000000"/>
      <w:sz w:val="32"/>
      <w:szCs w:val="24"/>
    </w:rPr>
  </w:style>
  <w:style w:type="paragraph" w:customStyle="1" w:styleId="pprag3">
    <w:name w:val="pprag 3"/>
    <w:basedOn w:val="Normal"/>
    <w:next w:val="Normal"/>
    <w:autoRedefine/>
    <w:qFormat/>
    <w:rsid w:val="00941552"/>
    <w:pPr>
      <w:widowControl w:val="0"/>
      <w:numPr>
        <w:ilvl w:val="2"/>
        <w:numId w:val="13"/>
      </w:numPr>
      <w:tabs>
        <w:tab w:val="left" w:pos="851"/>
      </w:tabs>
      <w:spacing w:before="240" w:after="240" w:line="276" w:lineRule="auto"/>
      <w:outlineLvl w:val="2"/>
    </w:pPr>
    <w:rPr>
      <w:rFonts w:ascii="Times New Roman Bold" w:hAnsi="Times New Roman Bold"/>
      <w:b/>
      <w:sz w:val="28"/>
      <w:szCs w:val="28"/>
    </w:rPr>
  </w:style>
  <w:style w:type="paragraph" w:customStyle="1" w:styleId="pprag4">
    <w:name w:val="pprag 4"/>
    <w:basedOn w:val="Normal"/>
    <w:next w:val="Normal"/>
    <w:autoRedefine/>
    <w:qFormat/>
    <w:rsid w:val="00941552"/>
    <w:pPr>
      <w:widowControl w:val="0"/>
      <w:numPr>
        <w:ilvl w:val="3"/>
        <w:numId w:val="13"/>
      </w:numPr>
      <w:tabs>
        <w:tab w:val="left" w:pos="646"/>
      </w:tabs>
      <w:spacing w:before="120" w:after="120" w:line="276" w:lineRule="auto"/>
      <w:outlineLvl w:val="3"/>
    </w:pPr>
    <w:rPr>
      <w:b/>
      <w:bCs/>
      <w:szCs w:val="28"/>
      <w:lang w:val="fr-BE"/>
    </w:rPr>
  </w:style>
  <w:style w:type="paragraph" w:customStyle="1" w:styleId="pprag5">
    <w:name w:val="pprag 5"/>
    <w:basedOn w:val="Normal"/>
    <w:link w:val="pprag5Char"/>
    <w:autoRedefine/>
    <w:qFormat/>
    <w:rsid w:val="00941552"/>
    <w:pPr>
      <w:numPr>
        <w:ilvl w:val="4"/>
        <w:numId w:val="13"/>
      </w:numPr>
      <w:tabs>
        <w:tab w:val="left" w:pos="1134"/>
      </w:tabs>
      <w:spacing w:before="120" w:after="120" w:line="276" w:lineRule="auto"/>
      <w:outlineLvl w:val="4"/>
    </w:pPr>
    <w:rPr>
      <w:b/>
      <w:bCs/>
      <w:lang w:val="fr-BE"/>
    </w:rPr>
  </w:style>
  <w:style w:type="character" w:customStyle="1" w:styleId="pprag5Char">
    <w:name w:val="pprag 5 Char"/>
    <w:link w:val="pprag5"/>
    <w:locked/>
    <w:rsid w:val="00941552"/>
    <w:rPr>
      <w:b/>
      <w:bCs/>
      <w:sz w:val="24"/>
      <w:szCs w:val="24"/>
      <w:lang w:val="fr-BE"/>
    </w:rPr>
  </w:style>
  <w:style w:type="paragraph" w:customStyle="1" w:styleId="TableParagraph">
    <w:name w:val="Table Paragraph"/>
    <w:basedOn w:val="Normal"/>
    <w:uiPriority w:val="1"/>
    <w:qFormat/>
    <w:rsid w:val="0094155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 w:bidi="en-US"/>
    </w:rPr>
  </w:style>
  <w:style w:type="character" w:styleId="PlaceholderText">
    <w:name w:val="Placeholder Text"/>
    <w:basedOn w:val="DefaultParagraphFont"/>
    <w:uiPriority w:val="99"/>
    <w:semiHidden/>
    <w:rsid w:val="00E8782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78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827"/>
    <w:rPr>
      <w:rFonts w:ascii="Tahoma" w:hAnsi="Tahoma" w:cs="Tahoma"/>
      <w:sz w:val="16"/>
      <w:szCs w:val="16"/>
      <w:lang w:val="en-GB" w:eastAsia="en-GB"/>
    </w:rPr>
  </w:style>
  <w:style w:type="paragraph" w:styleId="Footer">
    <w:name w:val="footer"/>
    <w:basedOn w:val="Normal"/>
    <w:link w:val="FooterChar"/>
    <w:uiPriority w:val="99"/>
    <w:semiHidden/>
    <w:unhideWhenUsed/>
    <w:rsid w:val="006C30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30DC"/>
    <w:rPr>
      <w:sz w:val="24"/>
      <w:szCs w:val="24"/>
      <w:lang w:val="en-GB" w:eastAsia="en-GB"/>
    </w:rPr>
  </w:style>
  <w:style w:type="paragraph" w:styleId="BodyText">
    <w:name w:val="Body Text"/>
    <w:basedOn w:val="Normal"/>
    <w:link w:val="BodyTextChar"/>
    <w:rsid w:val="000E5FAC"/>
    <w:pPr>
      <w:suppressAutoHyphens/>
      <w:spacing w:after="120"/>
    </w:pPr>
    <w:rPr>
      <w:sz w:val="20"/>
      <w:szCs w:val="20"/>
      <w:lang w:val="en-US" w:eastAsia="zh-CN"/>
    </w:rPr>
  </w:style>
  <w:style w:type="character" w:customStyle="1" w:styleId="BodyTextChar">
    <w:name w:val="Body Text Char"/>
    <w:basedOn w:val="DefaultParagraphFont"/>
    <w:link w:val="BodyText"/>
    <w:rsid w:val="000E5FAC"/>
    <w:rPr>
      <w:lang w:eastAsia="zh-CN"/>
    </w:rPr>
  </w:style>
  <w:style w:type="paragraph" w:customStyle="1" w:styleId="Other">
    <w:name w:val="Other"/>
    <w:basedOn w:val="Normal"/>
    <w:qFormat/>
    <w:rsid w:val="000E5FAC"/>
    <w:pPr>
      <w:widowControl w:val="0"/>
      <w:shd w:val="clear" w:color="auto" w:fill="FFFFFF"/>
      <w:suppressAutoHyphens/>
      <w:ind w:firstLine="300"/>
    </w:pPr>
    <w:rPr>
      <w:rFonts w:ascii="Garamond" w:eastAsia="Garamond" w:hAnsi="Garamond" w:cs="Garamond"/>
      <w:sz w:val="20"/>
      <w:szCs w:val="20"/>
      <w:lang w:eastAsia="zh-CN"/>
    </w:rPr>
  </w:style>
  <w:style w:type="paragraph" w:customStyle="1" w:styleId="Pandarjemehapsira1">
    <w:name w:val="Pa ndarje me hapësira1"/>
    <w:basedOn w:val="Normal"/>
    <w:qFormat/>
    <w:rsid w:val="000E5FAC"/>
    <w:pPr>
      <w:suppressAutoHyphens/>
      <w:spacing w:line="300" w:lineRule="auto"/>
      <w:ind w:left="17" w:right="34" w:hanging="10"/>
      <w:jc w:val="both"/>
    </w:pPr>
    <w:rPr>
      <w:lang w:val="sq-AL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5</Pages>
  <Words>1398</Words>
  <Characters>7972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2020-07-27T13:29:00Z</cp:lastPrinted>
  <dcterms:created xsi:type="dcterms:W3CDTF">2020-07-16T09:57:00Z</dcterms:created>
  <dcterms:modified xsi:type="dcterms:W3CDTF">2020-09-13T18:55:00Z</dcterms:modified>
</cp:coreProperties>
</file>