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EB4F9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2E26AA4" wp14:editId="0321E322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AA04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5F45B6E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6A646E17" w14:textId="767038D3" w:rsidR="0054563E" w:rsidRPr="00C45E50" w:rsidRDefault="0054563E" w:rsidP="0054563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Nr._____Prot</w:t>
      </w: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           Kamëz më 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="008665F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="00946762">
        <w:rPr>
          <w:rFonts w:ascii="Times New Roman" w:hAnsi="Times New Roman" w:cs="Times New Roman"/>
          <w:iCs/>
          <w:sz w:val="24"/>
          <w:szCs w:val="24"/>
          <w:lang w:val="sq-AL"/>
        </w:rPr>
        <w:t>/2021</w:t>
      </w:r>
    </w:p>
    <w:p w14:paraId="29E04E1C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215547" w14:textId="77777777" w:rsidR="0054563E" w:rsidRPr="00A976E7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22D134C0" w14:textId="0F09A5B2" w:rsidR="0054563E" w:rsidRPr="00A976E7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A976E7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Kamëz njofton se në administratën e Bashkisë Kamëz ka </w:t>
      </w:r>
      <w:r w:rsidR="004A5D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4A5DC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të lir</w:t>
      </w:r>
      <w:r w:rsidR="008F327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8323B30" w14:textId="03D4312A" w:rsidR="0054563E" w:rsidRPr="00D7342D" w:rsidRDefault="0054563E" w:rsidP="00D7342D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r w:rsidR="00357793"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 w:rsidR="00357793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herbimeve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Publike</w:t>
      </w:r>
      <w:proofErr w:type="spellEnd"/>
      <w:r w:rsidR="00E60DF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8F3279" w14:paraId="377F7048" w14:textId="77777777" w:rsidTr="00A976E7">
        <w:trPr>
          <w:trHeight w:val="1603"/>
        </w:trPr>
        <w:tc>
          <w:tcPr>
            <w:tcW w:w="9855" w:type="dxa"/>
            <w:shd w:val="clear" w:color="auto" w:fill="FFFFCC"/>
          </w:tcPr>
          <w:p w14:paraId="7A15836A" w14:textId="77777777" w:rsidR="0054563E" w:rsidRPr="002020FA" w:rsidRDefault="0054563E" w:rsidP="00A976E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65F77B0" w14:textId="77777777" w:rsidR="0054563E" w:rsidRPr="002020FA" w:rsidRDefault="0054563E" w:rsidP="00A976E7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2F034FBA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2D1656AE" w14:textId="39DFB54E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831AAE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>Procedur</w:t>
      </w:r>
      <w:r w:rsidR="00831AAE">
        <w:rPr>
          <w:rFonts w:ascii="Times New Roman" w:eastAsia="MS Mincho" w:hAnsi="Times New Roman"/>
          <w:b/>
          <w:sz w:val="24"/>
          <w:szCs w:val="24"/>
          <w:lang w:val="it-IT"/>
        </w:rPr>
        <w:t>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 w:rsidR="002A7A0A">
        <w:rPr>
          <w:noProof/>
        </w:rPr>
        <w:pict w14:anchorId="461342C1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3CC22923" w14:textId="77777777" w:rsidR="00A976E7" w:rsidRPr="00A976E7" w:rsidRDefault="00A976E7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A976E7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A976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7FB105CB" w14:textId="77777777" w:rsidR="00A976E7" w:rsidRPr="0033199E" w:rsidRDefault="00A976E7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A976E7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1830F757" w14:textId="383E2442" w:rsidR="00A976E7" w:rsidRPr="002D186B" w:rsidRDefault="00A976E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2212A7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4</w:t>
                      </w:r>
                      <w:r w:rsidR="000C47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2212A7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</w:t>
                      </w:r>
                      <w:r w:rsidR="000C47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 w:rsidR="002212A7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37B3FC38" w14:textId="77777777" w:rsidR="00A976E7" w:rsidRPr="00A976E7" w:rsidRDefault="00A976E7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A976E7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A976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0EDFB92D" w14:textId="77777777" w:rsidR="00A976E7" w:rsidRPr="00DD4A7E" w:rsidRDefault="00A976E7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37701999" w14:textId="1A338D98" w:rsidR="00A976E7" w:rsidRPr="002D186B" w:rsidRDefault="002212A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11.</w:t>
                      </w:r>
                      <w:r w:rsidR="00A976E7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2.2021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0CAD166A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6741A357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  <w:bookmarkStart w:id="0" w:name="page2"/>
      <w:bookmarkEnd w:id="0"/>
      <w:r w:rsidRPr="00A976E7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t>Përshkrimi përgjithësues i punës për pozicionet si më sipër është:</w:t>
      </w:r>
    </w:p>
    <w:p w14:paraId="5C2441B5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</w:p>
    <w:p w14:paraId="75F99551" w14:textId="77777777" w:rsidR="00FD0535" w:rsidRDefault="00FD0535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02E23918" w14:textId="77777777" w:rsidR="00482282" w:rsidRPr="00FD0535" w:rsidRDefault="00482282" w:rsidP="00D7342D">
      <w:pPr>
        <w:pStyle w:val="ListParagraph"/>
        <w:spacing w:after="0"/>
        <w:rPr>
          <w:rFonts w:asciiTheme="minorHAnsi" w:hAnsiTheme="minorHAnsi"/>
          <w:b/>
          <w:sz w:val="24"/>
          <w:szCs w:val="24"/>
        </w:rPr>
      </w:pPr>
    </w:p>
    <w:p w14:paraId="3BB4FA27" w14:textId="77777777" w:rsidR="006032DD" w:rsidRPr="006032DD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32DD">
        <w:rPr>
          <w:rFonts w:ascii="Times New Roman" w:hAnsi="Times New Roman"/>
          <w:sz w:val="24"/>
          <w:szCs w:val="24"/>
        </w:rPr>
        <w:lastRenderedPageBreak/>
        <w:t xml:space="preserve">Ndjek problematikat e infrastruktures rrugore, evidenton nevojat per mirembjatje ne rruge, trotuare. </w:t>
      </w:r>
    </w:p>
    <w:p w14:paraId="28ED78FF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Merr pjese ne grupe te ndryshme ne funksion te sherbimeve publike ne zbatim te urdherave te eprorit. </w:t>
      </w:r>
    </w:p>
    <w:p w14:paraId="39479C6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Koordinim me partnerë te ndryshëm (Organizata Jo Qeveritare, institucione) mbi politikat ambientale të qëndrushme per qytetin</w:t>
      </w:r>
    </w:p>
    <w:p w14:paraId="0B4856D1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Ndjek problemet e emergjencave civile, harton dokumentacionin përkates deri në miratimin e ndihmës së menjëhershme në Këshillin Bashkiak për rastet e fatkeqësive natyrore dhe të zjarrit. </w:t>
      </w:r>
    </w:p>
    <w:p w14:paraId="71374E4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Planifikon nevojat per energji elektrike dhe fondet e nevojshme per pagesen e kesaj energjie</w:t>
      </w:r>
    </w:p>
    <w:p w14:paraId="71C2655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 materialet per Keshillin Bashkiak per miratimin e fondeve per sherbimin e mirembajtjes, permiresimit, rehabilitimit dhe pageses se energjise elektrike te konsumuar dhe ndjek zbatimin e buxhetit ne kete fushe</w:t>
      </w:r>
    </w:p>
    <w:p w14:paraId="49B67DF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Pergatitja e dokumentacionit per proceduren e lidhjes se kontratave me OSHEE per linjat e reja te ndricimit rrugor</w:t>
      </w:r>
    </w:p>
    <w:p w14:paraId="790B51F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dhe pergatitja e relacioneve permbledhese te faturimeve te OSHEE, per konsumet ne ndricimin rrugor</w:t>
      </w:r>
    </w:p>
    <w:p w14:paraId="42540D0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Evidentimi dhe prezantimi i problemeve per kontaktoret mates te konsumit te energjise</w:t>
      </w:r>
    </w:p>
    <w:p w14:paraId="2D859F0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dhe propozon zgjidhje per problemet qe dalin ne korrespondencen me te trete</w:t>
      </w:r>
    </w:p>
    <w:p w14:paraId="7A330B0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Dhenia e autorizimeve per terheqje materialesh elektrike dhe te sinjalistikes nga magazine sipas proces verbaleve perkatese</w:t>
      </w:r>
    </w:p>
    <w:p w14:paraId="133A5DC4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me magazinen per gjendjen fizike te materialeve te konsumit, elektrike dhe te sinjalistikes</w:t>
      </w:r>
    </w:p>
    <w:p w14:paraId="412BDC6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dhe kontrollon punen ne bashkepunim me Seksioni e Qarkullimit Rrugor te Drejtorise se Qarkut dhe Policine Bashkiake per zbatimin e projekteve te miratuara nga Bashkia</w:t>
      </w:r>
    </w:p>
    <w:p w14:paraId="4AB432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veprimtarine e Ndermarrjes se Pastrim Gjelberim e Treg per mirembajtjen e KUB, mirembajtjen e varrezave publike si dhe sherbimin e varrimit</w:t>
      </w:r>
    </w:p>
    <w:p w14:paraId="7E05A16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monitoron pikat e shitjes se karburantit, lendes djegese dhe gazin</w:t>
      </w:r>
    </w:p>
    <w:p w14:paraId="390D980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menaxhon dhenien dhe zenien e hapsirave publike</w:t>
      </w:r>
    </w:p>
    <w:p w14:paraId="598E13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punen per mirembajtjen e sistemit te sinjalistikes ne te tre komponentet e tij</w:t>
      </w:r>
    </w:p>
    <w:p w14:paraId="3A9279E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Evidenton dhe merr masa per zgjidhjen e kerkesave per parkim qe i drejtohen sektorit nga subjekte te ndryshem fizik ose juridik qe veprojne ne territorin e Bashkise Kamez</w:t>
      </w:r>
    </w:p>
    <w:p w14:paraId="205B3191" w14:textId="77777777" w:rsidR="006032DD" w:rsidRPr="00E81E39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Detyra te tjera te ngarkuara nga eprori</w:t>
      </w:r>
      <w:r>
        <w:rPr>
          <w:rFonts w:ascii="Times New Roman" w:hAnsi="Times New Roman"/>
          <w:sz w:val="24"/>
          <w:szCs w:val="24"/>
        </w:rPr>
        <w:t>.</w:t>
      </w:r>
    </w:p>
    <w:p w14:paraId="65894650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5E5B6592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BF4B0D1" wp14:editId="25303671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A18994" w14:textId="1C7D52DD" w:rsidR="00F740DB" w:rsidRPr="00A976E7" w:rsidRDefault="00F740DB" w:rsidP="00D7342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3827A498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1.- Kushtet për lëvizjen paralele dhe kriteret e veçanta</w:t>
      </w:r>
    </w:p>
    <w:p w14:paraId="63E22D0A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6E6BFF5" w14:textId="42D38038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="00844A4F">
        <w:rPr>
          <w:rFonts w:ascii="Times New Roman" w:hAnsi="Times New Roman" w:cs="Times New Roman"/>
          <w:b/>
        </w:rPr>
        <w:t xml:space="preserve">kerkesa te pergjithshme </w:t>
      </w:r>
      <w:r w:rsidRPr="00874C72">
        <w:rPr>
          <w:rFonts w:ascii="Times New Roman" w:hAnsi="Times New Roman" w:cs="Times New Roman"/>
        </w:rPr>
        <w:t xml:space="preserve">si më poshtë: </w:t>
      </w:r>
    </w:p>
    <w:p w14:paraId="17D5E889" w14:textId="2C2856C7" w:rsidR="00F740DB" w:rsidRDefault="00844A4F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</w:t>
      </w:r>
      <w:r w:rsidR="00831AAE">
        <w:rPr>
          <w:rFonts w:ascii="Times New Roman" w:hAnsi="Times New Roman"/>
          <w:color w:val="000000"/>
          <w:sz w:val="24"/>
          <w:szCs w:val="24"/>
        </w:rPr>
        <w:t>siplinore</w:t>
      </w:r>
      <w:proofErr w:type="spellEnd"/>
      <w:r w:rsidR="00831AAE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831AAE">
        <w:rPr>
          <w:rFonts w:ascii="Times New Roman" w:hAnsi="Times New Roman"/>
          <w:color w:val="000000"/>
          <w:sz w:val="24"/>
          <w:szCs w:val="24"/>
        </w:rPr>
        <w:t>fuqi</w:t>
      </w:r>
      <w:proofErr w:type="spellEnd"/>
    </w:p>
    <w:p w14:paraId="3AE278FA" w14:textId="1D073FDA" w:rsidR="00831AAE" w:rsidRDefault="00831AAE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vlersimin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fundit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“mire”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shume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mire”</w:t>
      </w:r>
    </w:p>
    <w:p w14:paraId="3A295D18" w14:textId="0CFFDE60" w:rsidR="00831AAE" w:rsidRDefault="00831AAE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44698C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5ED47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808D2F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5591EE0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universitare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M</w:t>
      </w:r>
      <w:r w:rsidR="00F740DB">
        <w:rPr>
          <w:iCs/>
          <w:color w:val="000000"/>
          <w:szCs w:val="22"/>
        </w:rPr>
        <w:t xml:space="preserve">aster </w:t>
      </w:r>
      <w:proofErr w:type="spellStart"/>
      <w:r w:rsidR="00F740DB">
        <w:rPr>
          <w:iCs/>
          <w:color w:val="000000"/>
          <w:szCs w:val="22"/>
        </w:rPr>
        <w:t>ose</w:t>
      </w:r>
      <w:proofErr w:type="spellEnd"/>
      <w:r w:rsidR="00F740DB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B</w:t>
      </w:r>
      <w:r w:rsidR="00F740DB">
        <w:rPr>
          <w:iCs/>
          <w:color w:val="000000"/>
          <w:szCs w:val="22"/>
        </w:rPr>
        <w:t>achelor</w:t>
      </w:r>
    </w:p>
    <w:p w14:paraId="797CBC79" w14:textId="77777777" w:rsidR="00FA51C6" w:rsidRPr="003B653E" w:rsidRDefault="007D407F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n</w:t>
      </w:r>
      <w:r w:rsidR="00FA51C6" w:rsidRPr="003B653E">
        <w:rPr>
          <w:iCs/>
          <w:color w:val="000000"/>
          <w:szCs w:val="22"/>
        </w:rPr>
        <w:t>johuri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gjuhës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së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huaj-anglisht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dhe</w:t>
      </w:r>
      <w:proofErr w:type="spellEnd"/>
      <w:r w:rsidR="00FA51C6" w:rsidRPr="003B653E">
        <w:rPr>
          <w:iCs/>
          <w:color w:val="000000"/>
          <w:szCs w:val="22"/>
        </w:rPr>
        <w:t>/</w:t>
      </w:r>
      <w:proofErr w:type="spellStart"/>
      <w:r w:rsidR="00FA51C6" w:rsidRPr="003B653E">
        <w:rPr>
          <w:iCs/>
          <w:color w:val="000000"/>
          <w:szCs w:val="22"/>
        </w:rPr>
        <w:t>ose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ndonjë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tjetër</w:t>
      </w:r>
      <w:proofErr w:type="spellEnd"/>
    </w:p>
    <w:p w14:paraId="534C3F81" w14:textId="01E9762B" w:rsidR="00F740DB" w:rsidRPr="00D7342D" w:rsidRDefault="00FA51C6" w:rsidP="00FA51C6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="00F740DB">
        <w:rPr>
          <w:szCs w:val="22"/>
        </w:rPr>
        <w:t>punës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në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kompjuter</w:t>
      </w:r>
      <w:proofErr w:type="spellEnd"/>
      <w:r w:rsidR="00F740DB">
        <w:rPr>
          <w:szCs w:val="22"/>
        </w:rPr>
        <w:t>.</w:t>
      </w:r>
      <w:r w:rsidR="00F740DB"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2F2D1706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EE1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751CB570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69697283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D5AE9E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73CCF6D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1927B7A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23BE72F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C4E398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0013C1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0A6C297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727F502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1933FD62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8C5810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751B583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35153B3C" w14:textId="60130B7D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duhet të dorëzohen me postë, brenda datës </w:t>
      </w:r>
      <w:r w:rsidR="008665F0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</w:t>
      </w:r>
      <w:r w:rsidR="00831AA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4</w:t>
      </w:r>
      <w:r w:rsidR="005A3627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831AA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</w:t>
      </w: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831AA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21</w:t>
      </w:r>
    </w:p>
    <w:p w14:paraId="0A8E3841" w14:textId="77777777" w:rsidR="00F740DB" w:rsidRPr="00A976E7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0D10C5B8" w14:textId="77777777" w:rsidR="00F740DB" w:rsidRPr="00A976E7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577DEED9" w14:textId="77777777" w:rsidR="00F740DB" w:rsidRPr="00A976E7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1540CDDB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22607EC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380ADFDF" w14:textId="3FB65C14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831AAE">
        <w:rPr>
          <w:rFonts w:ascii="Times New Roman" w:hAnsi="Times New Roman" w:cs="Times New Roman"/>
          <w:sz w:val="24"/>
          <w:szCs w:val="24"/>
          <w:lang w:val="it-IT"/>
        </w:rPr>
        <w:t>05</w:t>
      </w:r>
      <w:r w:rsidR="005A3627" w:rsidRPr="00A976E7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831AAE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831AAE">
        <w:rPr>
          <w:rFonts w:ascii="Times New Roman" w:hAnsi="Times New Roman" w:cs="Times New Roman"/>
          <w:sz w:val="24"/>
          <w:szCs w:val="24"/>
          <w:lang w:val="it-IT"/>
        </w:rPr>
        <w:t>21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A976E7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A976E7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A976E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3B40A9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02C5448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A976E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nëpërmjet </w:t>
      </w:r>
      <w:r w:rsidRPr="00A976E7">
        <w:rPr>
          <w:rFonts w:ascii="Times New Roman" w:hAnsi="Times New Roman" w:cs="Times New Roman"/>
          <w:sz w:val="24"/>
          <w:szCs w:val="24"/>
          <w:u w:val="single"/>
          <w:lang w:val="it-IT"/>
        </w:rPr>
        <w:lastRenderedPageBreak/>
        <w:t>adresës së e-mail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FAA3388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87DF65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5A91EA4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2AD47ACF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4781DB5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7F187FAB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69E6B7EF" w14:textId="77777777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119/2014 “Për të drejtën e informimit”</w:t>
      </w:r>
    </w:p>
    <w:p w14:paraId="532B2C8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308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0AA7AF4C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5DFC9A93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EC2DA6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42B6C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1E6AE40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BBDF4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137179BE" w14:textId="77777777" w:rsidR="00F740DB" w:rsidRPr="00A976E7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358246D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A976E7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77A1820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51FC7C1C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E321B02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4342F797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2129DA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24F93C5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01E4C4E9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A976E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B06D6B9" w14:textId="74670E42" w:rsidR="00FA51C6" w:rsidRPr="00D7342D" w:rsidRDefault="00F740DB" w:rsidP="00D7342D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40682E94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77CFC685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45A551E9" wp14:editId="72442EB5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FFC596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74C13A4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0C9A2FB5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224DDEA" w14:textId="393D0F59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5C4EE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05</w:t>
      </w:r>
      <w:r w:rsidR="00CD79CF" w:rsidRPr="00A976E7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5C4EE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</w:t>
      </w:r>
      <w:r w:rsidRPr="00A976E7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5C4EE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21</w:t>
      </w:r>
    </w:p>
    <w:p w14:paraId="2B622576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F43F655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1D4E0C3F" w14:textId="77777777" w:rsidR="009B1796" w:rsidRPr="008F3279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8F3279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56389FFB" w14:textId="77777777" w:rsidR="009B1796" w:rsidRPr="008F3279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8F3279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555E4AE1" w14:textId="77777777" w:rsidR="009B1796" w:rsidRPr="008F3279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6B8CC1" w14:textId="77777777" w:rsidR="009B1796" w:rsidRPr="008F3279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8F3279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42039AFC" w14:textId="77777777" w:rsidR="009B1796" w:rsidRPr="008F3279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5D8B58" w14:textId="77777777" w:rsidR="00704715" w:rsidRPr="008F3279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8F3279">
        <w:rPr>
          <w:szCs w:val="22"/>
          <w:lang w:val="it-IT"/>
        </w:rPr>
        <w:t>Të plotësojë kërkesat e përgjithshme për pranimin në shërbimin civil, sipas nenit 21, të ligjit.</w:t>
      </w:r>
    </w:p>
    <w:p w14:paraId="62B7619E" w14:textId="3D79B7FF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U</w:t>
      </w:r>
      <w:r w:rsidRPr="003B653E">
        <w:rPr>
          <w:iCs/>
          <w:color w:val="000000"/>
          <w:szCs w:val="22"/>
        </w:rPr>
        <w:t>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Master</w:t>
      </w:r>
      <w:r w:rsidR="00D31495">
        <w:rPr>
          <w:iCs/>
          <w:color w:val="000000"/>
          <w:szCs w:val="22"/>
        </w:rPr>
        <w:t xml:space="preserve"> /</w:t>
      </w:r>
      <w:r w:rsidR="005C4EE1">
        <w:rPr>
          <w:iCs/>
          <w:color w:val="000000"/>
          <w:szCs w:val="22"/>
        </w:rPr>
        <w:t xml:space="preserve"> Bachelor </w:t>
      </w:r>
      <w:r>
        <w:rPr>
          <w:iCs/>
          <w:color w:val="000000"/>
          <w:szCs w:val="22"/>
        </w:rPr>
        <w:t xml:space="preserve"> </w:t>
      </w:r>
    </w:p>
    <w:p w14:paraId="3028E283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përvojë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punë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deri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vit</w:t>
      </w:r>
      <w:proofErr w:type="spellEnd"/>
      <w:r w:rsidRPr="003B653E">
        <w:rPr>
          <w:iCs/>
          <w:color w:val="000000"/>
          <w:szCs w:val="22"/>
        </w:rPr>
        <w:t>.</w:t>
      </w:r>
    </w:p>
    <w:p w14:paraId="2B867596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6EFE4AB5" w14:textId="78A7ED4D" w:rsidR="009B1796" w:rsidRPr="00D7342D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2C84F09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14:paraId="030E03C2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4BB2E079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285A683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2F5DB451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38DB5E32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2B964A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2D5829C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A46699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6A4E95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A39C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48018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37707223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39B85342" w14:textId="5D4789C6" w:rsidR="00B62CFA" w:rsidRPr="00D7342D" w:rsidRDefault="009B1796" w:rsidP="00D7342D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e aplikimit duhet të dorëzohen me postë, brenda datës </w:t>
      </w:r>
      <w:r w:rsidR="005C4EE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11</w:t>
      </w:r>
      <w:r w:rsidR="000927D9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5C4EE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</w:t>
      </w: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5C4EE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2021</w:t>
      </w:r>
    </w:p>
    <w:p w14:paraId="6F5EE483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2671781E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3CC0D881" wp14:editId="4D3EA55A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19DA8E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color w:val="C00000"/>
          <w:sz w:val="24"/>
          <w:szCs w:val="24"/>
          <w:lang w:val="sq-AL"/>
        </w:rPr>
        <w:t>Të gjithë kandidatët që aplikojnë për procedurën e konkurimit, do të marrin informacion në faqen e Bashkisë Kamëz për fazat e mëtejshme të procedurës së konkurimit:</w:t>
      </w:r>
    </w:p>
    <w:p w14:paraId="7CE27A9C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786AAA3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244CDB5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3387BEA6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79A9AD8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D743D2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6F5C263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31F1D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4018201F" w14:textId="71AF2F16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5C4EE1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5C4EE1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5C4EE1">
        <w:rPr>
          <w:rFonts w:ascii="Times New Roman" w:hAnsi="Times New Roman" w:cs="Times New Roman"/>
          <w:b/>
          <w:bCs/>
          <w:color w:val="C00000"/>
          <w:sz w:val="24"/>
          <w:szCs w:val="24"/>
        </w:rPr>
        <w:t>21</w:t>
      </w:r>
    </w:p>
    <w:p w14:paraId="78951CA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781E6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3283F9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1EFDB04A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0560CFA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E0A885D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  <w:bookmarkStart w:id="3" w:name="_GoBack"/>
      <w:bookmarkEnd w:id="3"/>
    </w:p>
    <w:p w14:paraId="251E44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525B9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3394479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704AF80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9CD774C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5A66887B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2A8EC9DA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A976E7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60C4" w14:textId="77777777" w:rsidR="002A7A0A" w:rsidRDefault="002A7A0A" w:rsidP="003B653E">
      <w:pPr>
        <w:spacing w:after="0" w:line="240" w:lineRule="auto"/>
      </w:pPr>
      <w:r>
        <w:separator/>
      </w:r>
    </w:p>
  </w:endnote>
  <w:endnote w:type="continuationSeparator" w:id="0">
    <w:p w14:paraId="11BCF22D" w14:textId="77777777" w:rsidR="002A7A0A" w:rsidRDefault="002A7A0A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4A71" w14:textId="77777777" w:rsidR="00A976E7" w:rsidRDefault="00A976E7" w:rsidP="003B653E"/>
  <w:p w14:paraId="3A89A8B8" w14:textId="77777777" w:rsidR="00A976E7" w:rsidRPr="00A976E7" w:rsidRDefault="00A976E7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A976E7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A976E7">
        <w:rPr>
          <w:rStyle w:val="Hyperlink"/>
          <w:sz w:val="18"/>
          <w:szCs w:val="18"/>
          <w:lang w:val="it-IT"/>
        </w:rPr>
        <w:t>bashkiakamez@gmail.com</w:t>
      </w:r>
    </w:hyperlink>
    <w:r w:rsidRPr="00A976E7">
      <w:rPr>
        <w:sz w:val="18"/>
        <w:szCs w:val="18"/>
        <w:lang w:val="it-IT"/>
      </w:rPr>
      <w:t>, web: www.kamza.gov.al</w:t>
    </w:r>
  </w:p>
  <w:p w14:paraId="4E1A6240" w14:textId="77777777" w:rsidR="00A976E7" w:rsidRPr="00A976E7" w:rsidRDefault="00A976E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CA81B" w14:textId="77777777" w:rsidR="002A7A0A" w:rsidRDefault="002A7A0A" w:rsidP="003B653E">
      <w:pPr>
        <w:spacing w:after="0" w:line="240" w:lineRule="auto"/>
      </w:pPr>
      <w:r>
        <w:separator/>
      </w:r>
    </w:p>
  </w:footnote>
  <w:footnote w:type="continuationSeparator" w:id="0">
    <w:p w14:paraId="212DBD6A" w14:textId="77777777" w:rsidR="002A7A0A" w:rsidRDefault="002A7A0A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1C6"/>
    <w:rsid w:val="0005140B"/>
    <w:rsid w:val="00065A59"/>
    <w:rsid w:val="00081C53"/>
    <w:rsid w:val="000858D7"/>
    <w:rsid w:val="000927D9"/>
    <w:rsid w:val="000A7085"/>
    <w:rsid w:val="000C4731"/>
    <w:rsid w:val="001029BB"/>
    <w:rsid w:val="00144941"/>
    <w:rsid w:val="00151758"/>
    <w:rsid w:val="00152ABC"/>
    <w:rsid w:val="001D696D"/>
    <w:rsid w:val="001F488E"/>
    <w:rsid w:val="001F5D74"/>
    <w:rsid w:val="002212A7"/>
    <w:rsid w:val="002217BB"/>
    <w:rsid w:val="00234026"/>
    <w:rsid w:val="0028760D"/>
    <w:rsid w:val="00293F06"/>
    <w:rsid w:val="002A7A0A"/>
    <w:rsid w:val="002C23D1"/>
    <w:rsid w:val="002C69A7"/>
    <w:rsid w:val="002C6A3F"/>
    <w:rsid w:val="002F148F"/>
    <w:rsid w:val="002F54BF"/>
    <w:rsid w:val="002F7F64"/>
    <w:rsid w:val="003110F9"/>
    <w:rsid w:val="00357793"/>
    <w:rsid w:val="003710ED"/>
    <w:rsid w:val="0037454A"/>
    <w:rsid w:val="003B653E"/>
    <w:rsid w:val="003E62AB"/>
    <w:rsid w:val="00461E8E"/>
    <w:rsid w:val="00482282"/>
    <w:rsid w:val="004A34DB"/>
    <w:rsid w:val="004A5DC7"/>
    <w:rsid w:val="004D4421"/>
    <w:rsid w:val="004D7301"/>
    <w:rsid w:val="00505D52"/>
    <w:rsid w:val="00530806"/>
    <w:rsid w:val="00536CED"/>
    <w:rsid w:val="0054563E"/>
    <w:rsid w:val="005A3627"/>
    <w:rsid w:val="005C3F34"/>
    <w:rsid w:val="005C4EE1"/>
    <w:rsid w:val="00600BD2"/>
    <w:rsid w:val="006032DD"/>
    <w:rsid w:val="006240C4"/>
    <w:rsid w:val="00647CD2"/>
    <w:rsid w:val="006669D4"/>
    <w:rsid w:val="006A42FF"/>
    <w:rsid w:val="00704715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03A25"/>
    <w:rsid w:val="0082366F"/>
    <w:rsid w:val="0082440A"/>
    <w:rsid w:val="00831AAE"/>
    <w:rsid w:val="008422CD"/>
    <w:rsid w:val="00844A4F"/>
    <w:rsid w:val="00863C9A"/>
    <w:rsid w:val="008665F0"/>
    <w:rsid w:val="00876507"/>
    <w:rsid w:val="00892567"/>
    <w:rsid w:val="008D1814"/>
    <w:rsid w:val="008F3279"/>
    <w:rsid w:val="00914AE2"/>
    <w:rsid w:val="00941A7A"/>
    <w:rsid w:val="00946762"/>
    <w:rsid w:val="0097072A"/>
    <w:rsid w:val="0097768F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630D8"/>
    <w:rsid w:val="00A976E7"/>
    <w:rsid w:val="00B468B0"/>
    <w:rsid w:val="00B50F04"/>
    <w:rsid w:val="00B62CFA"/>
    <w:rsid w:val="00BE6749"/>
    <w:rsid w:val="00BF12A7"/>
    <w:rsid w:val="00C012DF"/>
    <w:rsid w:val="00C0740A"/>
    <w:rsid w:val="00C23F5C"/>
    <w:rsid w:val="00C45E50"/>
    <w:rsid w:val="00C96672"/>
    <w:rsid w:val="00CB31B5"/>
    <w:rsid w:val="00CD20F7"/>
    <w:rsid w:val="00CD79CF"/>
    <w:rsid w:val="00D01191"/>
    <w:rsid w:val="00D11809"/>
    <w:rsid w:val="00D31495"/>
    <w:rsid w:val="00D7342D"/>
    <w:rsid w:val="00D952D2"/>
    <w:rsid w:val="00D96314"/>
    <w:rsid w:val="00DC16DA"/>
    <w:rsid w:val="00DD4FFD"/>
    <w:rsid w:val="00DE33E3"/>
    <w:rsid w:val="00E25509"/>
    <w:rsid w:val="00E345ED"/>
    <w:rsid w:val="00E41446"/>
    <w:rsid w:val="00E57940"/>
    <w:rsid w:val="00E60DF7"/>
    <w:rsid w:val="00E6333F"/>
    <w:rsid w:val="00E75A7B"/>
    <w:rsid w:val="00EA566E"/>
    <w:rsid w:val="00EB433A"/>
    <w:rsid w:val="00EC7C6D"/>
    <w:rsid w:val="00F2187D"/>
    <w:rsid w:val="00F42F04"/>
    <w:rsid w:val="00F52744"/>
    <w:rsid w:val="00F740DB"/>
    <w:rsid w:val="00FA51C6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EF89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User</cp:lastModifiedBy>
  <cp:revision>159</cp:revision>
  <cp:lastPrinted>2021-01-25T14:14:00Z</cp:lastPrinted>
  <dcterms:created xsi:type="dcterms:W3CDTF">2016-04-15T13:28:00Z</dcterms:created>
  <dcterms:modified xsi:type="dcterms:W3CDTF">2021-01-26T08:19:00Z</dcterms:modified>
</cp:coreProperties>
</file>