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1FD" w:rsidRDefault="00C63FB4" w:rsidP="00C63FB4">
      <w:pPr>
        <w:jc w:val="center"/>
        <w:rPr>
          <w:sz w:val="20"/>
        </w:rPr>
      </w:pPr>
      <w:bookmarkStart w:id="0" w:name="_GoBack"/>
      <w:bookmarkEnd w:id="0"/>
      <w:r>
        <w:rPr>
          <w:noProof/>
          <w:sz w:val="20"/>
          <w:lang w:val="en-US"/>
        </w:rPr>
        <w:drawing>
          <wp:inline distT="0" distB="0" distL="0" distR="0" wp14:anchorId="2BEFC4E8" wp14:editId="2861B9B2">
            <wp:extent cx="1025718" cy="1391478"/>
            <wp:effectExtent l="0" t="0" r="3175" b="0"/>
            <wp:docPr id="217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1-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718" cy="139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1FD" w:rsidRDefault="002D31FD">
      <w:pPr>
        <w:spacing w:before="7"/>
        <w:rPr>
          <w:sz w:val="19"/>
        </w:rPr>
      </w:pPr>
    </w:p>
    <w:p w:rsidR="005062B5" w:rsidRDefault="009F7D5E" w:rsidP="005062B5">
      <w:pPr>
        <w:pStyle w:val="Title"/>
        <w:spacing w:line="244" w:lineRule="auto"/>
        <w:ind w:left="0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                                                        </w:t>
      </w:r>
    </w:p>
    <w:p w:rsidR="002D31FD" w:rsidRDefault="002D31FD" w:rsidP="00476DF6">
      <w:pPr>
        <w:pStyle w:val="BodyText"/>
        <w:jc w:val="center"/>
        <w:rPr>
          <w:rFonts w:ascii="Arial"/>
          <w:i w:val="0"/>
        </w:rPr>
      </w:pPr>
    </w:p>
    <w:p w:rsidR="00B47ECA" w:rsidRPr="00B47ECA" w:rsidRDefault="00B47ECA" w:rsidP="00B47ECA">
      <w:pPr>
        <w:pStyle w:val="BodyText"/>
        <w:jc w:val="center"/>
        <w:rPr>
          <w:rFonts w:cs="Times New Roman"/>
          <w:i w:val="0"/>
          <w:sz w:val="28"/>
          <w:szCs w:val="28"/>
        </w:rPr>
      </w:pPr>
      <w:r w:rsidRPr="00B47ECA">
        <w:rPr>
          <w:rFonts w:cs="Times New Roman"/>
          <w:color w:val="000000" w:themeColor="text1"/>
          <w:sz w:val="28"/>
          <w:szCs w:val="28"/>
        </w:rPr>
        <w:t>Bashkia Kamëz</w:t>
      </w:r>
    </w:p>
    <w:p w:rsidR="00B47ECA" w:rsidRPr="00476DF6" w:rsidRDefault="00B47ECA" w:rsidP="00B47ECA">
      <w:pPr>
        <w:pStyle w:val="Heading2"/>
        <w:spacing w:before="45"/>
        <w:jc w:val="center"/>
        <w:rPr>
          <w:color w:val="000000" w:themeColor="text1"/>
        </w:rPr>
        <w:sectPr w:rsidR="00B47ECA" w:rsidRPr="00476DF6">
          <w:type w:val="continuous"/>
          <w:pgSz w:w="12240" w:h="15840"/>
          <w:pgMar w:top="1180" w:right="0" w:bottom="280" w:left="440" w:header="676" w:footer="720" w:gutter="0"/>
          <w:cols w:space="720"/>
        </w:sectPr>
      </w:pPr>
      <w:r w:rsidRPr="00476DF6">
        <w:rPr>
          <w:color w:val="000000" w:themeColor="text1"/>
        </w:rPr>
        <w:t>Sektori Statistikave</w:t>
      </w:r>
    </w:p>
    <w:p w:rsidR="002D31FD" w:rsidRDefault="002D31FD">
      <w:pPr>
        <w:pStyle w:val="BodyText"/>
        <w:rPr>
          <w:rFonts w:ascii="Arial"/>
          <w:i w:val="0"/>
        </w:rPr>
      </w:pPr>
    </w:p>
    <w:p w:rsidR="002D31FD" w:rsidRDefault="002D31FD">
      <w:pPr>
        <w:pStyle w:val="BodyText"/>
        <w:rPr>
          <w:rFonts w:ascii="Arial"/>
          <w:i w:val="0"/>
        </w:rPr>
      </w:pPr>
    </w:p>
    <w:p w:rsidR="002D31FD" w:rsidRDefault="002D31FD">
      <w:pPr>
        <w:pStyle w:val="BodyText"/>
        <w:rPr>
          <w:rFonts w:ascii="Arial"/>
          <w:i w:val="0"/>
        </w:rPr>
      </w:pPr>
    </w:p>
    <w:p w:rsidR="002D31FD" w:rsidRDefault="002D31FD">
      <w:pPr>
        <w:pStyle w:val="BodyText"/>
        <w:rPr>
          <w:rFonts w:ascii="Arial"/>
          <w:i w:val="0"/>
        </w:rPr>
      </w:pPr>
    </w:p>
    <w:p w:rsidR="002D31FD" w:rsidRDefault="002D31FD">
      <w:pPr>
        <w:pStyle w:val="BodyText"/>
        <w:rPr>
          <w:rFonts w:ascii="Arial"/>
          <w:i w:val="0"/>
        </w:rPr>
      </w:pPr>
    </w:p>
    <w:p w:rsidR="002D31FD" w:rsidRDefault="00B47ECA" w:rsidP="00B47ECA">
      <w:pPr>
        <w:pStyle w:val="BodyText"/>
        <w:jc w:val="center"/>
        <w:rPr>
          <w:rFonts w:ascii="Arial"/>
          <w:i w:val="0"/>
        </w:rPr>
      </w:pPr>
      <w:r>
        <w:rPr>
          <w:rFonts w:ascii="Arial"/>
          <w:i w:val="0"/>
          <w:noProof/>
          <w:lang w:val="en-US"/>
        </w:rPr>
        <w:drawing>
          <wp:inline distT="0" distB="0" distL="0" distR="0">
            <wp:extent cx="6225871" cy="4669403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12aabb-6350-4757-b0c3-9015f8d6339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8258" cy="4671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1FD" w:rsidRDefault="002D31FD">
      <w:pPr>
        <w:pStyle w:val="BodyText"/>
        <w:rPr>
          <w:rFonts w:ascii="Arial"/>
          <w:i w:val="0"/>
        </w:rPr>
      </w:pPr>
    </w:p>
    <w:p w:rsidR="002D31FD" w:rsidRDefault="002D31FD">
      <w:pPr>
        <w:pStyle w:val="BodyText"/>
        <w:rPr>
          <w:rFonts w:ascii="Arial"/>
          <w:i w:val="0"/>
        </w:rPr>
      </w:pPr>
    </w:p>
    <w:p w:rsidR="002D31FD" w:rsidRDefault="002D31FD">
      <w:pPr>
        <w:pStyle w:val="BodyText"/>
        <w:rPr>
          <w:rFonts w:ascii="Arial"/>
          <w:i w:val="0"/>
        </w:rPr>
      </w:pPr>
    </w:p>
    <w:p w:rsidR="002D31FD" w:rsidRDefault="002D31FD">
      <w:pPr>
        <w:pStyle w:val="BodyText"/>
        <w:rPr>
          <w:rFonts w:ascii="Arial"/>
          <w:i w:val="0"/>
        </w:rPr>
      </w:pPr>
    </w:p>
    <w:p w:rsidR="002D31FD" w:rsidRDefault="002D31FD">
      <w:pPr>
        <w:pStyle w:val="BodyText"/>
        <w:rPr>
          <w:rFonts w:ascii="Arial"/>
          <w:i w:val="0"/>
        </w:rPr>
      </w:pPr>
    </w:p>
    <w:p w:rsidR="002D31FD" w:rsidRDefault="002D31FD">
      <w:pPr>
        <w:pStyle w:val="BodyText"/>
        <w:rPr>
          <w:rFonts w:ascii="Arial"/>
          <w:i w:val="0"/>
        </w:rPr>
      </w:pPr>
    </w:p>
    <w:p w:rsidR="00CF3AE0" w:rsidRPr="00B47ECA" w:rsidRDefault="00CF3AE0" w:rsidP="00B47ECA">
      <w:pPr>
        <w:pStyle w:val="BodyText"/>
        <w:rPr>
          <w:rFonts w:cs="Times New Roman"/>
          <w:i w:val="0"/>
          <w:sz w:val="28"/>
          <w:szCs w:val="28"/>
        </w:rPr>
        <w:sectPr w:rsidR="00CF3AE0" w:rsidRPr="00B47ECA">
          <w:type w:val="continuous"/>
          <w:pgSz w:w="12240" w:h="15840"/>
          <w:pgMar w:top="1180" w:right="0" w:bottom="280" w:left="440" w:header="676" w:footer="720" w:gutter="0"/>
          <w:cols w:space="720"/>
        </w:sectPr>
      </w:pPr>
    </w:p>
    <w:p w:rsidR="002D31FD" w:rsidRDefault="002D31FD">
      <w:pPr>
        <w:pStyle w:val="BodyText"/>
        <w:rPr>
          <w:rFonts w:ascii="Arial"/>
          <w:i w:val="0"/>
        </w:rPr>
      </w:pPr>
    </w:p>
    <w:p w:rsidR="002D31FD" w:rsidRDefault="002D31FD">
      <w:pPr>
        <w:pStyle w:val="BodyText"/>
        <w:rPr>
          <w:rFonts w:ascii="Arial"/>
          <w:i w:val="0"/>
        </w:rPr>
      </w:pPr>
    </w:p>
    <w:p w:rsidR="002D31FD" w:rsidRDefault="002D31FD">
      <w:pPr>
        <w:pStyle w:val="BodyText"/>
        <w:rPr>
          <w:rFonts w:ascii="Arial"/>
          <w:i w:val="0"/>
        </w:rPr>
      </w:pPr>
    </w:p>
    <w:p w:rsidR="002D31FD" w:rsidRDefault="002D31FD">
      <w:pPr>
        <w:pStyle w:val="BodyText"/>
        <w:rPr>
          <w:rFonts w:ascii="Arial"/>
          <w:i w:val="0"/>
        </w:rPr>
      </w:pPr>
    </w:p>
    <w:p w:rsidR="002D31FD" w:rsidRDefault="002D31FD">
      <w:pPr>
        <w:pStyle w:val="BodyText"/>
        <w:rPr>
          <w:rFonts w:ascii="Arial"/>
          <w:i w:val="0"/>
        </w:rPr>
      </w:pPr>
    </w:p>
    <w:p w:rsidR="002D31FD" w:rsidRDefault="002D31FD">
      <w:pPr>
        <w:pStyle w:val="BodyText"/>
        <w:rPr>
          <w:rFonts w:ascii="Arial"/>
          <w:i w:val="0"/>
        </w:rPr>
      </w:pPr>
    </w:p>
    <w:p w:rsidR="002D31FD" w:rsidRDefault="002D31FD">
      <w:pPr>
        <w:pStyle w:val="BodyText"/>
        <w:rPr>
          <w:rFonts w:ascii="Arial"/>
          <w:i w:val="0"/>
        </w:rPr>
      </w:pPr>
    </w:p>
    <w:p w:rsidR="002D31FD" w:rsidRDefault="00476DF6">
      <w:pPr>
        <w:pStyle w:val="BodyText"/>
        <w:rPr>
          <w:rFonts w:ascii="Arial"/>
          <w:i w:val="0"/>
        </w:rPr>
      </w:pPr>
      <w:r>
        <w:rPr>
          <w:rFonts w:ascii="Arial"/>
          <w:i w:val="0"/>
          <w:noProof/>
          <w:lang w:val="en-US"/>
        </w:rPr>
        <w:drawing>
          <wp:anchor distT="0" distB="0" distL="114300" distR="114300" simplePos="0" relativeHeight="485944832" behindDoc="0" locked="0" layoutInCell="1" allowOverlap="1" wp14:anchorId="0139599E" wp14:editId="102FAF95">
            <wp:simplePos x="0" y="0"/>
            <wp:positionH relativeFrom="column">
              <wp:posOffset>930910</wp:posOffset>
            </wp:positionH>
            <wp:positionV relativeFrom="paragraph">
              <wp:posOffset>92710</wp:posOffset>
            </wp:positionV>
            <wp:extent cx="5534025" cy="3235960"/>
            <wp:effectExtent l="0" t="0" r="9525" b="254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ta_e_Bashkisë_Kamëz.svg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323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31FD" w:rsidRDefault="002D31FD">
      <w:pPr>
        <w:pStyle w:val="BodyText"/>
        <w:rPr>
          <w:rFonts w:ascii="Arial"/>
          <w:i w:val="0"/>
        </w:rPr>
      </w:pPr>
    </w:p>
    <w:p w:rsidR="002D31FD" w:rsidRDefault="00476DF6" w:rsidP="00476DF6">
      <w:pPr>
        <w:pStyle w:val="BodyText"/>
        <w:rPr>
          <w:rFonts w:ascii="Arial"/>
          <w:i w:val="0"/>
        </w:rPr>
      </w:pPr>
      <w:r>
        <w:rPr>
          <w:rFonts w:ascii="Arial"/>
          <w:i w:val="0"/>
        </w:rPr>
        <w:br w:type="textWrapping" w:clear="all"/>
      </w:r>
    </w:p>
    <w:p w:rsidR="002D31FD" w:rsidRDefault="002D31FD">
      <w:pPr>
        <w:pStyle w:val="BodyText"/>
        <w:rPr>
          <w:rFonts w:ascii="Arial"/>
          <w:i w:val="0"/>
        </w:rPr>
      </w:pPr>
    </w:p>
    <w:p w:rsidR="002D31FD" w:rsidRDefault="002D31FD">
      <w:pPr>
        <w:pStyle w:val="BodyText"/>
        <w:rPr>
          <w:rFonts w:ascii="Arial"/>
          <w:i w:val="0"/>
        </w:rPr>
      </w:pPr>
    </w:p>
    <w:p w:rsidR="002D31FD" w:rsidRPr="00476DF6" w:rsidRDefault="008E4D0B" w:rsidP="00476DF6">
      <w:pPr>
        <w:pStyle w:val="BodyText"/>
        <w:rPr>
          <w:i w:val="0"/>
          <w:color w:val="000000" w:themeColor="text1"/>
        </w:rPr>
      </w:pPr>
      <w:r w:rsidRPr="00476DF6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485914624" behindDoc="1" locked="0" layoutInCell="1" allowOverlap="1" wp14:anchorId="76D08DFE" wp14:editId="39E44C8C">
                <wp:simplePos x="0" y="0"/>
                <wp:positionH relativeFrom="page">
                  <wp:posOffset>3841115</wp:posOffset>
                </wp:positionH>
                <wp:positionV relativeFrom="page">
                  <wp:posOffset>9412605</wp:posOffset>
                </wp:positionV>
                <wp:extent cx="90805" cy="178435"/>
                <wp:effectExtent l="0" t="0" r="0" b="0"/>
                <wp:wrapNone/>
                <wp:docPr id="206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4668" w:rsidRDefault="009F4668">
                            <w:pPr>
                              <w:spacing w:line="281" w:lineRule="exact"/>
                              <w:rPr>
                                <w:rFonts w:ascii="Carlit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  <w:color w:val="5E5E5E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D08DFE" id="_x0000_t202" coordsize="21600,21600" o:spt="202" path="m,l,21600r21600,l21600,xe">
                <v:stroke joinstyle="miter"/>
                <v:path gradientshapeok="t" o:connecttype="rect"/>
              </v:shapetype>
              <v:shape id="Text Box 202" o:spid="_x0000_s1026" type="#_x0000_t202" style="position:absolute;margin-left:302.45pt;margin-top:741.15pt;width:7.15pt;height:14.05pt;z-index:-174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" filled="f" stroked="f">
                <v:textbox inset="0,0,0,0">
                  <w:txbxContent>
                    <w:p w:rsidR="009F4668" w:rsidRDefault="009F4668">
                      <w:pPr>
                        <w:spacing w:line="281" w:lineRule="exact"/>
                        <w:rPr>
                          <w:rFonts w:ascii="Carlito"/>
                          <w:b/>
                          <w:sz w:val="28"/>
                        </w:rPr>
                      </w:pPr>
                      <w:r>
                        <w:rPr>
                          <w:rFonts w:ascii="Carlito"/>
                          <w:b/>
                          <w:color w:val="5E5E5E"/>
                          <w:sz w:val="28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F3AE0" w:rsidRPr="00476DF6">
        <w:rPr>
          <w:rFonts w:ascii="Arial" w:hAnsi="Arial"/>
          <w:color w:val="000000" w:themeColor="text1"/>
          <w:w w:val="110"/>
          <w:sz w:val="40"/>
        </w:rPr>
        <w:t>Tabela e përmbajtjes</w:t>
      </w:r>
    </w:p>
    <w:p w:rsidR="002D31FD" w:rsidRPr="00476DF6" w:rsidRDefault="00C63FB4" w:rsidP="005062B5">
      <w:pPr>
        <w:spacing w:before="313" w:line="532" w:lineRule="auto"/>
        <w:ind w:right="6914"/>
        <w:rPr>
          <w:rFonts w:ascii="Arial" w:hAnsi="Arial"/>
          <w:b/>
          <w:color w:val="000000" w:themeColor="text1"/>
          <w:w w:val="110"/>
        </w:rPr>
      </w:pPr>
      <w:r w:rsidRPr="00476DF6">
        <w:rPr>
          <w:rFonts w:ascii="Arial" w:hAnsi="Arial"/>
          <w:b/>
          <w:color w:val="000000" w:themeColor="text1"/>
          <w:w w:val="110"/>
        </w:rPr>
        <w:t>Popullsia e Bashkisë Kamëz</w:t>
      </w:r>
      <w:r w:rsidR="00476DF6" w:rsidRPr="00476DF6">
        <w:rPr>
          <w:rFonts w:ascii="Arial" w:hAnsi="Arial"/>
          <w:b/>
          <w:color w:val="000000" w:themeColor="text1"/>
          <w:w w:val="110"/>
        </w:rPr>
        <w:t xml:space="preserve">             </w:t>
      </w:r>
      <w:r w:rsidR="00CF3AE0" w:rsidRPr="00476DF6">
        <w:rPr>
          <w:rFonts w:ascii="Arial" w:hAnsi="Arial"/>
          <w:b/>
          <w:color w:val="000000" w:themeColor="text1"/>
          <w:w w:val="110"/>
        </w:rPr>
        <w:t xml:space="preserve">Sipërfaqja e Bashkisë </w:t>
      </w:r>
      <w:r w:rsidRPr="00476DF6">
        <w:rPr>
          <w:rFonts w:ascii="Arial" w:hAnsi="Arial"/>
          <w:b/>
          <w:color w:val="000000" w:themeColor="text1"/>
          <w:w w:val="110"/>
        </w:rPr>
        <w:t>Kamëz</w:t>
      </w:r>
    </w:p>
    <w:p w:rsidR="002D31FD" w:rsidRPr="00476DF6" w:rsidRDefault="00CF3AE0" w:rsidP="005062B5">
      <w:pPr>
        <w:spacing w:before="1"/>
        <w:rPr>
          <w:rFonts w:ascii="Arial" w:hAnsi="Arial"/>
          <w:b/>
          <w:color w:val="000000" w:themeColor="text1"/>
          <w:sz w:val="20"/>
        </w:rPr>
      </w:pPr>
      <w:r w:rsidRPr="00476DF6">
        <w:rPr>
          <w:rFonts w:ascii="Arial" w:hAnsi="Arial"/>
          <w:b/>
          <w:color w:val="000000" w:themeColor="text1"/>
          <w:w w:val="115"/>
          <w:sz w:val="20"/>
        </w:rPr>
        <w:t xml:space="preserve">Numri i Bizneseve në Bashkinë </w:t>
      </w:r>
      <w:r w:rsidR="00C63FB4" w:rsidRPr="00476DF6">
        <w:rPr>
          <w:rFonts w:ascii="Arial" w:hAnsi="Arial"/>
          <w:b/>
          <w:color w:val="000000" w:themeColor="text1"/>
          <w:w w:val="110"/>
          <w:sz w:val="20"/>
        </w:rPr>
        <w:t>Kamëz</w:t>
      </w:r>
    </w:p>
    <w:p w:rsidR="002D31FD" w:rsidRPr="00476DF6" w:rsidRDefault="002D31FD">
      <w:pPr>
        <w:pStyle w:val="BodyText"/>
        <w:spacing w:before="5"/>
        <w:rPr>
          <w:rFonts w:ascii="Arial"/>
          <w:i w:val="0"/>
          <w:color w:val="000000" w:themeColor="text1"/>
          <w:sz w:val="24"/>
        </w:rPr>
      </w:pPr>
    </w:p>
    <w:p w:rsidR="005062B5" w:rsidRDefault="00CF3AE0" w:rsidP="005062B5">
      <w:pPr>
        <w:spacing w:before="1" w:line="532" w:lineRule="auto"/>
        <w:ind w:right="6180"/>
        <w:rPr>
          <w:rFonts w:ascii="Arial" w:hAnsi="Arial"/>
          <w:b/>
          <w:color w:val="000000" w:themeColor="text1"/>
          <w:w w:val="115"/>
          <w:sz w:val="20"/>
        </w:rPr>
      </w:pPr>
      <w:r w:rsidRPr="00476DF6">
        <w:rPr>
          <w:rFonts w:ascii="Arial" w:hAnsi="Arial"/>
          <w:b/>
          <w:color w:val="000000" w:themeColor="text1"/>
          <w:w w:val="115"/>
          <w:sz w:val="20"/>
        </w:rPr>
        <w:t>Nr.</w:t>
      </w:r>
      <w:r w:rsidRPr="00476DF6">
        <w:rPr>
          <w:rFonts w:ascii="Arial" w:hAnsi="Arial"/>
          <w:b/>
          <w:color w:val="000000" w:themeColor="text1"/>
          <w:spacing w:val="-17"/>
          <w:w w:val="115"/>
          <w:sz w:val="20"/>
        </w:rPr>
        <w:t xml:space="preserve"> </w:t>
      </w:r>
      <w:r w:rsidRPr="00476DF6">
        <w:rPr>
          <w:rFonts w:ascii="Arial" w:hAnsi="Arial"/>
          <w:b/>
          <w:color w:val="000000" w:themeColor="text1"/>
          <w:w w:val="115"/>
          <w:sz w:val="20"/>
        </w:rPr>
        <w:t>i</w:t>
      </w:r>
      <w:r w:rsidRPr="00476DF6">
        <w:rPr>
          <w:rFonts w:ascii="Arial" w:hAnsi="Arial"/>
          <w:b/>
          <w:color w:val="000000" w:themeColor="text1"/>
          <w:spacing w:val="-15"/>
          <w:w w:val="115"/>
          <w:sz w:val="20"/>
        </w:rPr>
        <w:t xml:space="preserve"> </w:t>
      </w:r>
      <w:r w:rsidRPr="00476DF6">
        <w:rPr>
          <w:rFonts w:ascii="Arial" w:hAnsi="Arial"/>
          <w:b/>
          <w:color w:val="000000" w:themeColor="text1"/>
          <w:w w:val="115"/>
          <w:sz w:val="20"/>
        </w:rPr>
        <w:t>Bizneseve</w:t>
      </w:r>
      <w:r w:rsidRPr="00476DF6">
        <w:rPr>
          <w:rFonts w:ascii="Arial" w:hAnsi="Arial"/>
          <w:b/>
          <w:color w:val="000000" w:themeColor="text1"/>
          <w:spacing w:val="-16"/>
          <w:w w:val="115"/>
          <w:sz w:val="20"/>
        </w:rPr>
        <w:t xml:space="preserve"> </w:t>
      </w:r>
      <w:r w:rsidRPr="00476DF6">
        <w:rPr>
          <w:rFonts w:ascii="Arial" w:hAnsi="Arial"/>
          <w:b/>
          <w:color w:val="000000" w:themeColor="text1"/>
          <w:w w:val="115"/>
          <w:sz w:val="20"/>
        </w:rPr>
        <w:t>të</w:t>
      </w:r>
      <w:r w:rsidRPr="00476DF6">
        <w:rPr>
          <w:rFonts w:ascii="Arial" w:hAnsi="Arial"/>
          <w:b/>
          <w:color w:val="000000" w:themeColor="text1"/>
          <w:spacing w:val="-15"/>
          <w:w w:val="115"/>
          <w:sz w:val="20"/>
        </w:rPr>
        <w:t xml:space="preserve"> </w:t>
      </w:r>
      <w:r w:rsidRPr="00476DF6">
        <w:rPr>
          <w:rFonts w:ascii="Arial" w:hAnsi="Arial"/>
          <w:b/>
          <w:color w:val="000000" w:themeColor="text1"/>
          <w:w w:val="115"/>
          <w:sz w:val="20"/>
        </w:rPr>
        <w:t>vogla</w:t>
      </w:r>
      <w:r w:rsidRPr="00476DF6">
        <w:rPr>
          <w:rFonts w:ascii="Arial" w:hAnsi="Arial"/>
          <w:b/>
          <w:color w:val="000000" w:themeColor="text1"/>
          <w:spacing w:val="-16"/>
          <w:w w:val="115"/>
          <w:sz w:val="20"/>
        </w:rPr>
        <w:t xml:space="preserve"> </w:t>
      </w:r>
      <w:r w:rsidRPr="00476DF6">
        <w:rPr>
          <w:rFonts w:ascii="Arial" w:hAnsi="Arial"/>
          <w:b/>
          <w:color w:val="000000" w:themeColor="text1"/>
          <w:w w:val="115"/>
          <w:sz w:val="20"/>
        </w:rPr>
        <w:t>sipas</w:t>
      </w:r>
      <w:r w:rsidRPr="00476DF6">
        <w:rPr>
          <w:rFonts w:ascii="Arial" w:hAnsi="Arial"/>
          <w:b/>
          <w:color w:val="000000" w:themeColor="text1"/>
          <w:spacing w:val="-17"/>
          <w:w w:val="115"/>
          <w:sz w:val="20"/>
        </w:rPr>
        <w:t xml:space="preserve"> </w:t>
      </w:r>
      <w:r w:rsidRPr="00476DF6">
        <w:rPr>
          <w:rFonts w:ascii="Arial" w:hAnsi="Arial"/>
          <w:b/>
          <w:color w:val="000000" w:themeColor="text1"/>
          <w:w w:val="115"/>
          <w:sz w:val="20"/>
        </w:rPr>
        <w:t>natyrës</w:t>
      </w:r>
      <w:r w:rsidRPr="00476DF6">
        <w:rPr>
          <w:rFonts w:ascii="Arial" w:hAnsi="Arial"/>
          <w:b/>
          <w:color w:val="000000" w:themeColor="text1"/>
          <w:spacing w:val="-17"/>
          <w:w w:val="115"/>
          <w:sz w:val="20"/>
        </w:rPr>
        <w:t xml:space="preserve"> </w:t>
      </w:r>
      <w:r w:rsidRPr="00476DF6">
        <w:rPr>
          <w:rFonts w:ascii="Arial" w:hAnsi="Arial"/>
          <w:b/>
          <w:color w:val="000000" w:themeColor="text1"/>
          <w:w w:val="115"/>
          <w:sz w:val="20"/>
        </w:rPr>
        <w:t>së</w:t>
      </w:r>
      <w:r w:rsidRPr="00476DF6">
        <w:rPr>
          <w:rFonts w:ascii="Arial" w:hAnsi="Arial"/>
          <w:b/>
          <w:color w:val="000000" w:themeColor="text1"/>
          <w:spacing w:val="-15"/>
          <w:w w:val="115"/>
          <w:sz w:val="20"/>
        </w:rPr>
        <w:t xml:space="preserve"> </w:t>
      </w:r>
      <w:r w:rsidRPr="00476DF6">
        <w:rPr>
          <w:rFonts w:ascii="Arial" w:hAnsi="Arial"/>
          <w:b/>
          <w:color w:val="000000" w:themeColor="text1"/>
          <w:w w:val="115"/>
          <w:sz w:val="20"/>
        </w:rPr>
        <w:t>tyre</w:t>
      </w:r>
    </w:p>
    <w:p w:rsidR="005062B5" w:rsidRDefault="00CF3AE0" w:rsidP="005062B5">
      <w:pPr>
        <w:spacing w:before="1" w:line="532" w:lineRule="auto"/>
        <w:ind w:right="6180"/>
        <w:rPr>
          <w:rFonts w:ascii="Arial" w:hAnsi="Arial"/>
          <w:b/>
          <w:color w:val="000000" w:themeColor="text1"/>
          <w:w w:val="115"/>
          <w:sz w:val="20"/>
        </w:rPr>
      </w:pPr>
      <w:r w:rsidRPr="00476DF6">
        <w:rPr>
          <w:rFonts w:ascii="Arial" w:hAnsi="Arial"/>
          <w:b/>
          <w:color w:val="000000" w:themeColor="text1"/>
          <w:w w:val="115"/>
          <w:sz w:val="20"/>
        </w:rPr>
        <w:t>Nr.</w:t>
      </w:r>
      <w:r w:rsidRPr="00476DF6">
        <w:rPr>
          <w:rFonts w:ascii="Arial" w:hAnsi="Arial"/>
          <w:b/>
          <w:color w:val="000000" w:themeColor="text1"/>
          <w:spacing w:val="-18"/>
          <w:w w:val="115"/>
          <w:sz w:val="20"/>
        </w:rPr>
        <w:t xml:space="preserve"> </w:t>
      </w:r>
      <w:r w:rsidRPr="00476DF6">
        <w:rPr>
          <w:rFonts w:ascii="Arial" w:hAnsi="Arial"/>
          <w:b/>
          <w:color w:val="000000" w:themeColor="text1"/>
          <w:w w:val="115"/>
          <w:sz w:val="20"/>
        </w:rPr>
        <w:t>i</w:t>
      </w:r>
      <w:r w:rsidRPr="00476DF6">
        <w:rPr>
          <w:rFonts w:ascii="Arial" w:hAnsi="Arial"/>
          <w:b/>
          <w:color w:val="000000" w:themeColor="text1"/>
          <w:spacing w:val="-16"/>
          <w:w w:val="115"/>
          <w:sz w:val="20"/>
        </w:rPr>
        <w:t xml:space="preserve"> </w:t>
      </w:r>
      <w:r w:rsidRPr="00476DF6">
        <w:rPr>
          <w:rFonts w:ascii="Arial" w:hAnsi="Arial"/>
          <w:b/>
          <w:color w:val="000000" w:themeColor="text1"/>
          <w:w w:val="115"/>
          <w:sz w:val="20"/>
        </w:rPr>
        <w:t>bizneseve</w:t>
      </w:r>
      <w:r w:rsidRPr="00476DF6">
        <w:rPr>
          <w:rFonts w:ascii="Arial" w:hAnsi="Arial"/>
          <w:b/>
          <w:color w:val="000000" w:themeColor="text1"/>
          <w:spacing w:val="-17"/>
          <w:w w:val="115"/>
          <w:sz w:val="20"/>
        </w:rPr>
        <w:t xml:space="preserve"> </w:t>
      </w:r>
      <w:r w:rsidRPr="00476DF6">
        <w:rPr>
          <w:rFonts w:ascii="Arial" w:hAnsi="Arial"/>
          <w:b/>
          <w:color w:val="000000" w:themeColor="text1"/>
          <w:w w:val="115"/>
          <w:sz w:val="20"/>
        </w:rPr>
        <w:t>të</w:t>
      </w:r>
      <w:r w:rsidRPr="00476DF6">
        <w:rPr>
          <w:rFonts w:ascii="Arial" w:hAnsi="Arial"/>
          <w:b/>
          <w:color w:val="000000" w:themeColor="text1"/>
          <w:spacing w:val="-16"/>
          <w:w w:val="115"/>
          <w:sz w:val="20"/>
        </w:rPr>
        <w:t xml:space="preserve"> </w:t>
      </w:r>
      <w:r w:rsidRPr="00476DF6">
        <w:rPr>
          <w:rFonts w:ascii="Arial" w:hAnsi="Arial"/>
          <w:b/>
          <w:color w:val="000000" w:themeColor="text1"/>
          <w:w w:val="115"/>
          <w:sz w:val="20"/>
        </w:rPr>
        <w:t>mëdha</w:t>
      </w:r>
      <w:r w:rsidRPr="00476DF6">
        <w:rPr>
          <w:rFonts w:ascii="Arial" w:hAnsi="Arial"/>
          <w:b/>
          <w:color w:val="000000" w:themeColor="text1"/>
          <w:spacing w:val="-17"/>
          <w:w w:val="115"/>
          <w:sz w:val="20"/>
        </w:rPr>
        <w:t xml:space="preserve"> </w:t>
      </w:r>
      <w:r w:rsidRPr="00476DF6">
        <w:rPr>
          <w:rFonts w:ascii="Arial" w:hAnsi="Arial"/>
          <w:b/>
          <w:color w:val="000000" w:themeColor="text1"/>
          <w:w w:val="115"/>
          <w:sz w:val="20"/>
        </w:rPr>
        <w:t>sipas</w:t>
      </w:r>
      <w:r w:rsidRPr="00476DF6">
        <w:rPr>
          <w:rFonts w:ascii="Arial" w:hAnsi="Arial"/>
          <w:b/>
          <w:color w:val="000000" w:themeColor="text1"/>
          <w:spacing w:val="-18"/>
          <w:w w:val="115"/>
          <w:sz w:val="20"/>
        </w:rPr>
        <w:t xml:space="preserve"> </w:t>
      </w:r>
      <w:r w:rsidRPr="00476DF6">
        <w:rPr>
          <w:rFonts w:ascii="Arial" w:hAnsi="Arial"/>
          <w:b/>
          <w:color w:val="000000" w:themeColor="text1"/>
          <w:w w:val="115"/>
          <w:sz w:val="20"/>
        </w:rPr>
        <w:t>natyrës</w:t>
      </w:r>
      <w:r w:rsidRPr="00476DF6">
        <w:rPr>
          <w:rFonts w:ascii="Arial" w:hAnsi="Arial"/>
          <w:b/>
          <w:color w:val="000000" w:themeColor="text1"/>
          <w:spacing w:val="-18"/>
          <w:w w:val="115"/>
          <w:sz w:val="20"/>
        </w:rPr>
        <w:t xml:space="preserve"> </w:t>
      </w:r>
      <w:r w:rsidRPr="00476DF6">
        <w:rPr>
          <w:rFonts w:ascii="Arial" w:hAnsi="Arial"/>
          <w:b/>
          <w:color w:val="000000" w:themeColor="text1"/>
          <w:w w:val="115"/>
          <w:sz w:val="20"/>
        </w:rPr>
        <w:t>së</w:t>
      </w:r>
      <w:r w:rsidRPr="00476DF6">
        <w:rPr>
          <w:rFonts w:ascii="Arial" w:hAnsi="Arial"/>
          <w:b/>
          <w:color w:val="000000" w:themeColor="text1"/>
          <w:spacing w:val="-17"/>
          <w:w w:val="115"/>
          <w:sz w:val="20"/>
        </w:rPr>
        <w:t xml:space="preserve"> </w:t>
      </w:r>
      <w:r w:rsidRPr="00476DF6">
        <w:rPr>
          <w:rFonts w:ascii="Arial" w:hAnsi="Arial"/>
          <w:b/>
          <w:color w:val="000000" w:themeColor="text1"/>
          <w:w w:val="115"/>
          <w:sz w:val="20"/>
        </w:rPr>
        <w:t xml:space="preserve">tyre </w:t>
      </w:r>
    </w:p>
    <w:p w:rsidR="005062B5" w:rsidRDefault="00CF3AE0" w:rsidP="005062B5">
      <w:pPr>
        <w:spacing w:before="1" w:line="532" w:lineRule="auto"/>
        <w:ind w:right="6180"/>
        <w:rPr>
          <w:rFonts w:ascii="Arial" w:hAnsi="Arial"/>
          <w:b/>
          <w:color w:val="000000" w:themeColor="text1"/>
          <w:w w:val="115"/>
          <w:sz w:val="20"/>
        </w:rPr>
      </w:pPr>
      <w:r w:rsidRPr="00476DF6">
        <w:rPr>
          <w:rFonts w:ascii="Arial" w:hAnsi="Arial"/>
          <w:b/>
          <w:color w:val="000000" w:themeColor="text1"/>
          <w:w w:val="115"/>
          <w:sz w:val="20"/>
        </w:rPr>
        <w:t xml:space="preserve">Të ardhurat vendore sipas burimeve </w:t>
      </w:r>
    </w:p>
    <w:p w:rsidR="005062B5" w:rsidRDefault="00CF3AE0" w:rsidP="005062B5">
      <w:pPr>
        <w:spacing w:before="1" w:line="532" w:lineRule="auto"/>
        <w:ind w:right="6180"/>
        <w:rPr>
          <w:rFonts w:ascii="Arial" w:hAnsi="Arial"/>
          <w:b/>
          <w:color w:val="000000" w:themeColor="text1"/>
          <w:w w:val="115"/>
          <w:sz w:val="20"/>
        </w:rPr>
      </w:pPr>
      <w:r w:rsidRPr="00476DF6">
        <w:rPr>
          <w:rFonts w:ascii="Arial" w:hAnsi="Arial"/>
          <w:b/>
          <w:color w:val="000000" w:themeColor="text1"/>
          <w:w w:val="115"/>
          <w:sz w:val="20"/>
        </w:rPr>
        <w:t>Shpenzimet sipas funksioneve të qeverisjes</w:t>
      </w:r>
      <w:r w:rsidR="005062B5">
        <w:rPr>
          <w:rFonts w:ascii="Arial" w:hAnsi="Arial"/>
          <w:b/>
          <w:color w:val="000000" w:themeColor="text1"/>
          <w:w w:val="115"/>
          <w:sz w:val="20"/>
        </w:rPr>
        <w:t xml:space="preserve"> </w:t>
      </w:r>
    </w:p>
    <w:p w:rsidR="002D31FD" w:rsidRPr="005062B5" w:rsidRDefault="00CF3AE0" w:rsidP="005062B5">
      <w:pPr>
        <w:spacing w:before="1" w:line="532" w:lineRule="auto"/>
        <w:ind w:right="6180"/>
        <w:rPr>
          <w:rFonts w:ascii="Arial" w:hAnsi="Arial"/>
          <w:b/>
          <w:color w:val="000000" w:themeColor="text1"/>
          <w:w w:val="115"/>
          <w:sz w:val="20"/>
        </w:rPr>
      </w:pPr>
      <w:r w:rsidRPr="00476DF6">
        <w:rPr>
          <w:rFonts w:ascii="Arial" w:hAnsi="Arial"/>
          <w:b/>
          <w:color w:val="000000" w:themeColor="text1"/>
          <w:w w:val="115"/>
          <w:sz w:val="20"/>
        </w:rPr>
        <w:t>Të dhëna për</w:t>
      </w:r>
      <w:r w:rsidRPr="00476DF6">
        <w:rPr>
          <w:rFonts w:ascii="Arial" w:hAnsi="Arial"/>
          <w:b/>
          <w:color w:val="000000" w:themeColor="text1"/>
          <w:spacing w:val="4"/>
          <w:w w:val="115"/>
          <w:sz w:val="20"/>
        </w:rPr>
        <w:t xml:space="preserve"> </w:t>
      </w:r>
      <w:r w:rsidRPr="00476DF6">
        <w:rPr>
          <w:rFonts w:ascii="Arial" w:hAnsi="Arial"/>
          <w:b/>
          <w:color w:val="000000" w:themeColor="text1"/>
          <w:w w:val="115"/>
          <w:sz w:val="20"/>
        </w:rPr>
        <w:t>arsimin</w:t>
      </w:r>
    </w:p>
    <w:p w:rsidR="002D31FD" w:rsidRPr="00476DF6" w:rsidRDefault="00CF3AE0" w:rsidP="005062B5">
      <w:pPr>
        <w:spacing w:before="1"/>
        <w:rPr>
          <w:rFonts w:ascii="Arial" w:hAnsi="Arial"/>
          <w:b/>
          <w:color w:val="000000" w:themeColor="text1"/>
        </w:rPr>
      </w:pPr>
      <w:r w:rsidRPr="00476DF6">
        <w:rPr>
          <w:rFonts w:ascii="Arial" w:hAnsi="Arial"/>
          <w:b/>
          <w:color w:val="000000" w:themeColor="text1"/>
          <w:w w:val="110"/>
        </w:rPr>
        <w:t xml:space="preserve">Të </w:t>
      </w:r>
      <w:r w:rsidR="00C63FB4" w:rsidRPr="00476DF6">
        <w:rPr>
          <w:rFonts w:ascii="Arial" w:hAnsi="Arial"/>
          <w:b/>
          <w:color w:val="000000" w:themeColor="text1"/>
          <w:w w:val="110"/>
        </w:rPr>
        <w:t>dhëna për shërbimin shëndetësor</w:t>
      </w:r>
    </w:p>
    <w:p w:rsidR="002D31FD" w:rsidRDefault="002D31FD">
      <w:pPr>
        <w:rPr>
          <w:rFonts w:ascii="Arial" w:hAnsi="Arial"/>
          <w:sz w:val="20"/>
        </w:rPr>
        <w:sectPr w:rsidR="002D31FD">
          <w:headerReference w:type="default" r:id="rId11"/>
          <w:pgSz w:w="12240" w:h="15840"/>
          <w:pgMar w:top="1180" w:right="0" w:bottom="280" w:left="440" w:header="676" w:footer="0" w:gutter="0"/>
          <w:cols w:space="720"/>
        </w:sectPr>
      </w:pPr>
    </w:p>
    <w:p w:rsidR="002D31FD" w:rsidRDefault="00CF3AE0">
      <w:pPr>
        <w:spacing w:before="74"/>
        <w:ind w:left="712"/>
        <w:rPr>
          <w:b/>
          <w:sz w:val="36"/>
        </w:rPr>
      </w:pPr>
      <w:r>
        <w:rPr>
          <w:b/>
          <w:sz w:val="36"/>
        </w:rPr>
        <w:lastRenderedPageBreak/>
        <w:t>Popullsia e Bashkisë</w:t>
      </w:r>
      <w:r w:rsidR="0077055F">
        <w:rPr>
          <w:b/>
          <w:sz w:val="36"/>
        </w:rPr>
        <w:t xml:space="preserve"> Kamëz</w:t>
      </w:r>
      <w:r>
        <w:rPr>
          <w:b/>
          <w:sz w:val="36"/>
        </w:rPr>
        <w:t xml:space="preserve"> 2020</w:t>
      </w:r>
    </w:p>
    <w:p w:rsidR="005062B5" w:rsidRDefault="005062B5" w:rsidP="005062B5">
      <w:pPr>
        <w:spacing w:before="74"/>
        <w:rPr>
          <w:b/>
          <w:sz w:val="36"/>
        </w:rPr>
      </w:pPr>
    </w:p>
    <w:p w:rsidR="002D31FD" w:rsidRDefault="002D31FD">
      <w:pPr>
        <w:rPr>
          <w:b/>
          <w:sz w:val="20"/>
        </w:rPr>
      </w:pPr>
    </w:p>
    <w:p w:rsidR="002D31FD" w:rsidRDefault="002D31FD">
      <w:pPr>
        <w:rPr>
          <w:b/>
          <w:sz w:val="20"/>
        </w:rPr>
      </w:pPr>
    </w:p>
    <w:p w:rsidR="002D31FD" w:rsidRDefault="002D31FD">
      <w:pPr>
        <w:rPr>
          <w:b/>
          <w:sz w:val="20"/>
        </w:rPr>
      </w:pPr>
    </w:p>
    <w:p w:rsidR="002D31FD" w:rsidRDefault="002D31FD">
      <w:pPr>
        <w:spacing w:before="2" w:after="1"/>
        <w:rPr>
          <w:b/>
          <w:sz w:val="13"/>
        </w:rPr>
      </w:pPr>
    </w:p>
    <w:tbl>
      <w:tblPr>
        <w:tblW w:w="0" w:type="auto"/>
        <w:tblInd w:w="724" w:type="dxa"/>
        <w:tblBorders>
          <w:top w:val="single" w:sz="4" w:space="0" w:color="88B8D3"/>
          <w:left w:val="single" w:sz="4" w:space="0" w:color="88B8D3"/>
          <w:bottom w:val="single" w:sz="4" w:space="0" w:color="88B8D3"/>
          <w:right w:val="single" w:sz="4" w:space="0" w:color="88B8D3"/>
          <w:insideH w:val="single" w:sz="4" w:space="0" w:color="88B8D3"/>
          <w:insideV w:val="single" w:sz="4" w:space="0" w:color="88B8D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3288"/>
        <w:gridCol w:w="2791"/>
        <w:gridCol w:w="2155"/>
      </w:tblGrid>
      <w:tr w:rsidR="002D31FD">
        <w:trPr>
          <w:trHeight w:val="647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4189B3"/>
          </w:tcPr>
          <w:p w:rsidR="002D31FD" w:rsidRDefault="00CF3AE0">
            <w:pPr>
              <w:pStyle w:val="TableParagraph"/>
              <w:spacing w:before="153"/>
              <w:ind w:right="100"/>
              <w:jc w:val="right"/>
              <w:rPr>
                <w:rFonts w:ascii="Carlito"/>
                <w:b/>
                <w:sz w:val="28"/>
              </w:rPr>
            </w:pPr>
            <w:r>
              <w:rPr>
                <w:rFonts w:ascii="Carlito"/>
                <w:b/>
                <w:sz w:val="28"/>
              </w:rPr>
              <w:t>Nr.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4189B3"/>
          </w:tcPr>
          <w:p w:rsidR="002D31FD" w:rsidRDefault="00CF3AE0">
            <w:pPr>
              <w:pStyle w:val="TableParagraph"/>
              <w:spacing w:before="161"/>
              <w:ind w:left="11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Njësia Administrative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4189B3"/>
          </w:tcPr>
          <w:p w:rsidR="002D31FD" w:rsidRDefault="00CF3AE0">
            <w:pPr>
              <w:pStyle w:val="TableParagraph"/>
              <w:spacing w:before="161"/>
              <w:ind w:left="596" w:right="584"/>
              <w:rPr>
                <w:b/>
                <w:sz w:val="28"/>
              </w:rPr>
            </w:pPr>
            <w:r>
              <w:rPr>
                <w:b/>
                <w:sz w:val="28"/>
              </w:rPr>
              <w:t>Nr. banorëve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4189B3"/>
          </w:tcPr>
          <w:p w:rsidR="002D31FD" w:rsidRDefault="00CF3AE0">
            <w:pPr>
              <w:pStyle w:val="TableParagraph"/>
              <w:spacing w:before="161"/>
              <w:ind w:left="411" w:right="397"/>
              <w:rPr>
                <w:b/>
                <w:sz w:val="28"/>
              </w:rPr>
            </w:pPr>
            <w:r>
              <w:rPr>
                <w:b/>
                <w:sz w:val="28"/>
              </w:rPr>
              <w:t>Nr. familje</w:t>
            </w:r>
          </w:p>
        </w:tc>
      </w:tr>
      <w:tr w:rsidR="002D31FD">
        <w:trPr>
          <w:trHeight w:val="316"/>
        </w:trPr>
        <w:tc>
          <w:tcPr>
            <w:tcW w:w="576" w:type="dxa"/>
            <w:tcBorders>
              <w:top w:val="nil"/>
            </w:tcBorders>
            <w:shd w:val="clear" w:color="auto" w:fill="D6E7EF"/>
          </w:tcPr>
          <w:p w:rsidR="002D31FD" w:rsidRDefault="00CF3AE0">
            <w:pPr>
              <w:pStyle w:val="TableParagraph"/>
              <w:spacing w:line="265" w:lineRule="exact"/>
              <w:ind w:right="94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3288" w:type="dxa"/>
            <w:tcBorders>
              <w:top w:val="nil"/>
            </w:tcBorders>
            <w:shd w:val="clear" w:color="auto" w:fill="D6E7EF"/>
          </w:tcPr>
          <w:p w:rsidR="00C63FB4" w:rsidRDefault="00C63FB4" w:rsidP="00C63FB4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Kamëz</w:t>
            </w:r>
          </w:p>
        </w:tc>
        <w:tc>
          <w:tcPr>
            <w:tcW w:w="2791" w:type="dxa"/>
            <w:tcBorders>
              <w:top w:val="nil"/>
            </w:tcBorders>
            <w:shd w:val="clear" w:color="auto" w:fill="D6E7EF"/>
          </w:tcPr>
          <w:p w:rsidR="002D31FD" w:rsidRDefault="00B02E43">
            <w:pPr>
              <w:pStyle w:val="TableParagraph"/>
              <w:spacing w:before="13"/>
              <w:ind w:left="980" w:right="971"/>
              <w:rPr>
                <w:sz w:val="24"/>
              </w:rPr>
            </w:pPr>
            <w:r>
              <w:rPr>
                <w:sz w:val="24"/>
              </w:rPr>
              <w:t>92,374</w:t>
            </w:r>
          </w:p>
        </w:tc>
        <w:tc>
          <w:tcPr>
            <w:tcW w:w="2155" w:type="dxa"/>
            <w:tcBorders>
              <w:top w:val="nil"/>
            </w:tcBorders>
            <w:shd w:val="clear" w:color="auto" w:fill="D6E7EF"/>
          </w:tcPr>
          <w:p w:rsidR="002D31FD" w:rsidRDefault="00B02E43">
            <w:pPr>
              <w:pStyle w:val="TableParagraph"/>
              <w:spacing w:before="13"/>
              <w:ind w:left="725" w:right="715"/>
              <w:rPr>
                <w:sz w:val="24"/>
              </w:rPr>
            </w:pPr>
            <w:r>
              <w:rPr>
                <w:sz w:val="24"/>
              </w:rPr>
              <w:t>24,591</w:t>
            </w:r>
          </w:p>
        </w:tc>
      </w:tr>
      <w:tr w:rsidR="00114057">
        <w:trPr>
          <w:trHeight w:val="304"/>
        </w:trPr>
        <w:tc>
          <w:tcPr>
            <w:tcW w:w="576" w:type="dxa"/>
          </w:tcPr>
          <w:p w:rsidR="00114057" w:rsidRDefault="00114057">
            <w:pPr>
              <w:pStyle w:val="TableParagraph"/>
              <w:spacing w:line="265" w:lineRule="exact"/>
              <w:ind w:right="94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2</w:t>
            </w:r>
          </w:p>
        </w:tc>
        <w:tc>
          <w:tcPr>
            <w:tcW w:w="3288" w:type="dxa"/>
          </w:tcPr>
          <w:p w:rsidR="00114057" w:rsidRDefault="00114057" w:rsidP="00715089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Paskuqan</w:t>
            </w:r>
          </w:p>
        </w:tc>
        <w:tc>
          <w:tcPr>
            <w:tcW w:w="2791" w:type="dxa"/>
          </w:tcPr>
          <w:p w:rsidR="00114057" w:rsidRDefault="00B02E43" w:rsidP="00715089">
            <w:pPr>
              <w:pStyle w:val="TableParagraph"/>
              <w:spacing w:before="6"/>
              <w:ind w:left="980" w:right="971"/>
              <w:rPr>
                <w:sz w:val="24"/>
              </w:rPr>
            </w:pPr>
            <w:r>
              <w:rPr>
                <w:sz w:val="24"/>
              </w:rPr>
              <w:t>47,667</w:t>
            </w:r>
          </w:p>
        </w:tc>
        <w:tc>
          <w:tcPr>
            <w:tcW w:w="2155" w:type="dxa"/>
          </w:tcPr>
          <w:p w:rsidR="00114057" w:rsidRDefault="00114057" w:rsidP="00B02E43">
            <w:pPr>
              <w:pStyle w:val="TableParagraph"/>
              <w:spacing w:before="6"/>
              <w:ind w:left="723" w:right="715"/>
              <w:rPr>
                <w:sz w:val="24"/>
              </w:rPr>
            </w:pPr>
            <w:r>
              <w:rPr>
                <w:sz w:val="24"/>
              </w:rPr>
              <w:t>13.</w:t>
            </w:r>
            <w:r w:rsidR="00B02E43">
              <w:rPr>
                <w:sz w:val="24"/>
              </w:rPr>
              <w:t>386</w:t>
            </w:r>
          </w:p>
        </w:tc>
      </w:tr>
      <w:tr w:rsidR="00114057">
        <w:trPr>
          <w:trHeight w:val="496"/>
        </w:trPr>
        <w:tc>
          <w:tcPr>
            <w:tcW w:w="3864" w:type="dxa"/>
            <w:gridSpan w:val="2"/>
          </w:tcPr>
          <w:p w:rsidR="00114057" w:rsidRDefault="00114057">
            <w:pPr>
              <w:pStyle w:val="TableParagraph"/>
              <w:spacing w:line="273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Popullsia Totale</w:t>
            </w:r>
          </w:p>
        </w:tc>
        <w:tc>
          <w:tcPr>
            <w:tcW w:w="2791" w:type="dxa"/>
          </w:tcPr>
          <w:p w:rsidR="00114057" w:rsidRDefault="00B02E43">
            <w:pPr>
              <w:pStyle w:val="TableParagraph"/>
              <w:spacing w:before="107"/>
              <w:ind w:left="985" w:right="967"/>
              <w:rPr>
                <w:b/>
                <w:sz w:val="24"/>
              </w:rPr>
            </w:pPr>
            <w:r>
              <w:rPr>
                <w:b/>
                <w:sz w:val="24"/>
              </w:rPr>
              <w:t>140,041</w:t>
            </w:r>
          </w:p>
        </w:tc>
        <w:tc>
          <w:tcPr>
            <w:tcW w:w="2155" w:type="dxa"/>
          </w:tcPr>
          <w:p w:rsidR="00114057" w:rsidRDefault="00B02E43">
            <w:pPr>
              <w:pStyle w:val="TableParagraph"/>
              <w:spacing w:before="107"/>
              <w:ind w:left="727" w:right="712"/>
              <w:rPr>
                <w:b/>
                <w:sz w:val="24"/>
              </w:rPr>
            </w:pPr>
            <w:r>
              <w:rPr>
                <w:b/>
                <w:sz w:val="24"/>
              </w:rPr>
              <w:t>37,977</w:t>
            </w:r>
          </w:p>
        </w:tc>
      </w:tr>
    </w:tbl>
    <w:p w:rsidR="002D31FD" w:rsidRDefault="002D31FD">
      <w:pPr>
        <w:rPr>
          <w:b/>
          <w:sz w:val="20"/>
        </w:rPr>
      </w:pPr>
    </w:p>
    <w:p w:rsidR="002D31FD" w:rsidRDefault="002D31FD">
      <w:pPr>
        <w:rPr>
          <w:b/>
          <w:sz w:val="29"/>
        </w:rPr>
      </w:pPr>
    </w:p>
    <w:p w:rsidR="0018405C" w:rsidRDefault="0018405C">
      <w:pPr>
        <w:rPr>
          <w:b/>
          <w:sz w:val="29"/>
        </w:rPr>
      </w:pPr>
    </w:p>
    <w:p w:rsidR="0018405C" w:rsidRDefault="0018405C">
      <w:pPr>
        <w:rPr>
          <w:b/>
          <w:sz w:val="29"/>
        </w:rPr>
      </w:pPr>
    </w:p>
    <w:p w:rsidR="0018405C" w:rsidRDefault="0018405C">
      <w:pPr>
        <w:rPr>
          <w:b/>
          <w:sz w:val="29"/>
        </w:rPr>
      </w:pPr>
    </w:p>
    <w:p w:rsidR="0018405C" w:rsidRDefault="0018405C" w:rsidP="0018405C">
      <w:pPr>
        <w:jc w:val="center"/>
        <w:rPr>
          <w:b/>
          <w:sz w:val="29"/>
        </w:rPr>
      </w:pPr>
      <w:r>
        <w:rPr>
          <w:noProof/>
          <w:lang w:val="en-US"/>
        </w:rPr>
        <w:drawing>
          <wp:inline distT="0" distB="0" distL="0" distR="0" wp14:anchorId="403B029D" wp14:editId="32E0116F">
            <wp:extent cx="4277801" cy="3045349"/>
            <wp:effectExtent l="0" t="0" r="27940" b="22225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8405C" w:rsidRDefault="0018405C">
      <w:pPr>
        <w:rPr>
          <w:b/>
          <w:sz w:val="29"/>
        </w:rPr>
      </w:pPr>
    </w:p>
    <w:p w:rsidR="0018405C" w:rsidRDefault="0018405C">
      <w:pPr>
        <w:rPr>
          <w:b/>
          <w:sz w:val="29"/>
        </w:rPr>
      </w:pPr>
    </w:p>
    <w:p w:rsidR="0018405C" w:rsidRDefault="0018405C">
      <w:pPr>
        <w:rPr>
          <w:b/>
          <w:sz w:val="29"/>
        </w:rPr>
      </w:pPr>
    </w:p>
    <w:p w:rsidR="0018405C" w:rsidRDefault="0018405C">
      <w:pPr>
        <w:rPr>
          <w:b/>
          <w:sz w:val="29"/>
        </w:rPr>
      </w:pPr>
    </w:p>
    <w:p w:rsidR="0018405C" w:rsidRDefault="0018405C">
      <w:pPr>
        <w:rPr>
          <w:b/>
          <w:sz w:val="29"/>
        </w:rPr>
      </w:pPr>
    </w:p>
    <w:p w:rsidR="0018405C" w:rsidRDefault="0018405C">
      <w:pPr>
        <w:rPr>
          <w:b/>
          <w:sz w:val="29"/>
        </w:rPr>
      </w:pPr>
    </w:p>
    <w:p w:rsidR="0018405C" w:rsidRDefault="0018405C">
      <w:pPr>
        <w:rPr>
          <w:b/>
          <w:sz w:val="29"/>
        </w:rPr>
      </w:pPr>
    </w:p>
    <w:p w:rsidR="0018405C" w:rsidRDefault="0018405C">
      <w:pPr>
        <w:rPr>
          <w:b/>
          <w:sz w:val="29"/>
        </w:rPr>
      </w:pPr>
    </w:p>
    <w:p w:rsidR="0018405C" w:rsidRDefault="0018405C">
      <w:pPr>
        <w:rPr>
          <w:b/>
          <w:sz w:val="29"/>
        </w:rPr>
      </w:pPr>
    </w:p>
    <w:p w:rsidR="002D31FD" w:rsidRDefault="00CF3AE0" w:rsidP="0018405C">
      <w:pPr>
        <w:pStyle w:val="BodyText"/>
        <w:spacing w:before="115"/>
      </w:pPr>
      <w:r>
        <w:rPr>
          <w:color w:val="5E5E5E"/>
        </w:rPr>
        <w:t xml:space="preserve">Burim i Informacionit: Drejtoria e Gjendjes Civile, Bashkia </w:t>
      </w:r>
      <w:r w:rsidR="000D0A3C">
        <w:rPr>
          <w:color w:val="5E5E5E"/>
        </w:rPr>
        <w:t>Kamëz</w:t>
      </w:r>
    </w:p>
    <w:p w:rsidR="002D31FD" w:rsidRDefault="002D31FD">
      <w:pPr>
        <w:sectPr w:rsidR="002D31FD">
          <w:headerReference w:type="default" r:id="rId13"/>
          <w:footerReference w:type="default" r:id="rId14"/>
          <w:pgSz w:w="12240" w:h="15840"/>
          <w:pgMar w:top="1180" w:right="0" w:bottom="1000" w:left="440" w:header="676" w:footer="817" w:gutter="0"/>
          <w:pgNumType w:start="3"/>
          <w:cols w:space="720"/>
        </w:sectPr>
      </w:pPr>
    </w:p>
    <w:p w:rsidR="002D31FD" w:rsidRDefault="00CF3AE0">
      <w:pPr>
        <w:pStyle w:val="Heading1"/>
      </w:pPr>
      <w:r>
        <w:lastRenderedPageBreak/>
        <w:t xml:space="preserve">Sipërfaqja e Bashkisë </w:t>
      </w:r>
      <w:r w:rsidR="0077055F">
        <w:t>Kamëz</w:t>
      </w:r>
    </w:p>
    <w:p w:rsidR="002D31FD" w:rsidRDefault="002D31FD">
      <w:pPr>
        <w:rPr>
          <w:b/>
          <w:sz w:val="20"/>
        </w:rPr>
      </w:pPr>
    </w:p>
    <w:p w:rsidR="002D31FD" w:rsidRDefault="002D31FD">
      <w:pPr>
        <w:rPr>
          <w:b/>
          <w:sz w:val="20"/>
        </w:rPr>
      </w:pPr>
    </w:p>
    <w:p w:rsidR="002D31FD" w:rsidRDefault="002D31FD">
      <w:pPr>
        <w:spacing w:before="6" w:after="1"/>
        <w:rPr>
          <w:b/>
          <w:sz w:val="17"/>
        </w:rPr>
      </w:pPr>
    </w:p>
    <w:tbl>
      <w:tblPr>
        <w:tblW w:w="0" w:type="auto"/>
        <w:tblInd w:w="724" w:type="dxa"/>
        <w:tblBorders>
          <w:top w:val="single" w:sz="4" w:space="0" w:color="FFBD5F"/>
          <w:left w:val="single" w:sz="4" w:space="0" w:color="FFBD5F"/>
          <w:bottom w:val="single" w:sz="4" w:space="0" w:color="FFBD5F"/>
          <w:right w:val="single" w:sz="4" w:space="0" w:color="FFBD5F"/>
          <w:insideH w:val="single" w:sz="4" w:space="0" w:color="FFBD5F"/>
          <w:insideV w:val="single" w:sz="4" w:space="0" w:color="FFBD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3973"/>
        <w:gridCol w:w="4426"/>
      </w:tblGrid>
      <w:tr w:rsidR="002D31FD">
        <w:trPr>
          <w:trHeight w:val="684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69200"/>
          </w:tcPr>
          <w:p w:rsidR="002D31FD" w:rsidRDefault="00CF3AE0">
            <w:pPr>
              <w:pStyle w:val="TableParagraph"/>
              <w:spacing w:before="7"/>
              <w:ind w:left="92" w:right="84"/>
              <w:rPr>
                <w:b/>
                <w:sz w:val="28"/>
              </w:rPr>
            </w:pPr>
            <w:r>
              <w:rPr>
                <w:b/>
                <w:sz w:val="28"/>
              </w:rPr>
              <w:t>Nr.</w:t>
            </w: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F69200"/>
          </w:tcPr>
          <w:p w:rsidR="002D31FD" w:rsidRDefault="00CF3AE0">
            <w:pPr>
              <w:pStyle w:val="TableParagraph"/>
              <w:spacing w:before="7"/>
              <w:ind w:left="11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Njësia Administrative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F69200"/>
          </w:tcPr>
          <w:p w:rsidR="002D31FD" w:rsidRDefault="006A275D">
            <w:pPr>
              <w:pStyle w:val="TableParagraph"/>
              <w:spacing w:before="7"/>
              <w:ind w:left="848" w:right="83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Sipërfaqja e tokës </w:t>
            </w:r>
            <w:r w:rsidRPr="006A275D">
              <w:rPr>
                <w:b/>
                <w:sz w:val="28"/>
              </w:rPr>
              <w:t>(</w:t>
            </w:r>
            <w:r w:rsidRPr="006A275D"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  <w:t>km²)</w:t>
            </w:r>
          </w:p>
        </w:tc>
      </w:tr>
      <w:tr w:rsidR="002D31FD">
        <w:trPr>
          <w:trHeight w:val="419"/>
        </w:trPr>
        <w:tc>
          <w:tcPr>
            <w:tcW w:w="614" w:type="dxa"/>
            <w:tcBorders>
              <w:top w:val="nil"/>
            </w:tcBorders>
            <w:shd w:val="clear" w:color="auto" w:fill="FFE9C9"/>
          </w:tcPr>
          <w:p w:rsidR="002D31FD" w:rsidRDefault="00CF3AE0">
            <w:pPr>
              <w:pStyle w:val="TableParagraph"/>
              <w:spacing w:before="64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3" w:type="dxa"/>
            <w:tcBorders>
              <w:top w:val="nil"/>
            </w:tcBorders>
            <w:shd w:val="clear" w:color="auto" w:fill="FFE9C9"/>
          </w:tcPr>
          <w:p w:rsidR="002D31FD" w:rsidRDefault="000D0A3C" w:rsidP="000D0A3C">
            <w:pPr>
              <w:pStyle w:val="TableParagraph"/>
              <w:spacing w:before="64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Kamëz</w:t>
            </w:r>
          </w:p>
        </w:tc>
        <w:tc>
          <w:tcPr>
            <w:tcW w:w="4426" w:type="dxa"/>
            <w:tcBorders>
              <w:top w:val="nil"/>
            </w:tcBorders>
            <w:shd w:val="clear" w:color="auto" w:fill="FFE9C9"/>
          </w:tcPr>
          <w:p w:rsidR="002D31FD" w:rsidRDefault="006A275D" w:rsidP="006A275D">
            <w:pPr>
              <w:pStyle w:val="TableParagraph"/>
              <w:spacing w:before="64"/>
              <w:ind w:left="1861" w:right="1852"/>
              <w:jc w:val="left"/>
              <w:rPr>
                <w:sz w:val="24"/>
              </w:rPr>
            </w:pPr>
            <w:r>
              <w:rPr>
                <w:sz w:val="24"/>
              </w:rPr>
              <w:t xml:space="preserve">23,18 </w:t>
            </w:r>
          </w:p>
        </w:tc>
      </w:tr>
      <w:tr w:rsidR="002D31FD">
        <w:trPr>
          <w:trHeight w:val="369"/>
        </w:trPr>
        <w:tc>
          <w:tcPr>
            <w:tcW w:w="614" w:type="dxa"/>
          </w:tcPr>
          <w:p w:rsidR="002D31FD" w:rsidRDefault="00CF3AE0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3" w:type="dxa"/>
          </w:tcPr>
          <w:p w:rsidR="002D31FD" w:rsidRDefault="006A275D">
            <w:pPr>
              <w:pStyle w:val="TableParagraph"/>
              <w:spacing w:before="39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Paskuqan</w:t>
            </w:r>
          </w:p>
        </w:tc>
        <w:tc>
          <w:tcPr>
            <w:tcW w:w="4426" w:type="dxa"/>
          </w:tcPr>
          <w:p w:rsidR="002D31FD" w:rsidRDefault="006A275D">
            <w:pPr>
              <w:pStyle w:val="TableParagraph"/>
              <w:spacing w:before="39"/>
              <w:ind w:left="1861" w:right="1852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</w:p>
        </w:tc>
      </w:tr>
      <w:tr w:rsidR="002D31FD">
        <w:trPr>
          <w:trHeight w:val="424"/>
        </w:trPr>
        <w:tc>
          <w:tcPr>
            <w:tcW w:w="4587" w:type="dxa"/>
            <w:gridSpan w:val="2"/>
          </w:tcPr>
          <w:p w:rsidR="002D31FD" w:rsidRDefault="00CF3AE0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4426" w:type="dxa"/>
          </w:tcPr>
          <w:p w:rsidR="002D31FD" w:rsidRDefault="006A275D">
            <w:pPr>
              <w:pStyle w:val="TableParagraph"/>
              <w:spacing w:line="275" w:lineRule="exact"/>
              <w:ind w:left="1860" w:right="185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37,18 </w:t>
            </w:r>
          </w:p>
        </w:tc>
      </w:tr>
    </w:tbl>
    <w:p w:rsidR="002D31FD" w:rsidRDefault="002D31FD">
      <w:pPr>
        <w:spacing w:before="9"/>
        <w:rPr>
          <w:b/>
          <w:sz w:val="29"/>
        </w:rPr>
      </w:pPr>
    </w:p>
    <w:p w:rsidR="002D31FD" w:rsidRDefault="002D31FD">
      <w:pPr>
        <w:spacing w:before="9"/>
        <w:rPr>
          <w:b/>
          <w:sz w:val="11"/>
        </w:rPr>
      </w:pPr>
    </w:p>
    <w:p w:rsidR="0018405C" w:rsidRDefault="0018405C">
      <w:pPr>
        <w:pStyle w:val="BodyText"/>
        <w:spacing w:before="59"/>
        <w:ind w:left="712"/>
        <w:rPr>
          <w:color w:val="5E5E5E"/>
        </w:rPr>
      </w:pPr>
    </w:p>
    <w:p w:rsidR="0018405C" w:rsidRDefault="0018405C">
      <w:pPr>
        <w:pStyle w:val="BodyText"/>
        <w:spacing w:before="59"/>
        <w:ind w:left="712"/>
        <w:rPr>
          <w:color w:val="5E5E5E"/>
        </w:rPr>
      </w:pPr>
    </w:p>
    <w:p w:rsidR="0018405C" w:rsidRDefault="0018405C">
      <w:pPr>
        <w:pStyle w:val="BodyText"/>
        <w:spacing w:before="59"/>
        <w:ind w:left="712"/>
        <w:rPr>
          <w:color w:val="5E5E5E"/>
        </w:rPr>
      </w:pPr>
    </w:p>
    <w:p w:rsidR="0018405C" w:rsidRDefault="0018405C">
      <w:pPr>
        <w:pStyle w:val="BodyText"/>
        <w:spacing w:before="59"/>
        <w:ind w:left="712"/>
        <w:rPr>
          <w:color w:val="5E5E5E"/>
        </w:rPr>
      </w:pPr>
    </w:p>
    <w:p w:rsidR="0018405C" w:rsidRDefault="0018405C">
      <w:pPr>
        <w:pStyle w:val="BodyText"/>
        <w:spacing w:before="59"/>
        <w:ind w:left="712"/>
        <w:rPr>
          <w:color w:val="5E5E5E"/>
        </w:rPr>
      </w:pPr>
    </w:p>
    <w:p w:rsidR="0018405C" w:rsidRDefault="0018405C">
      <w:pPr>
        <w:pStyle w:val="BodyText"/>
        <w:spacing w:before="59"/>
        <w:ind w:left="712"/>
        <w:rPr>
          <w:color w:val="5E5E5E"/>
        </w:rPr>
      </w:pPr>
    </w:p>
    <w:p w:rsidR="0018405C" w:rsidRDefault="0018405C">
      <w:pPr>
        <w:pStyle w:val="BodyText"/>
        <w:spacing w:before="59"/>
        <w:ind w:left="712"/>
        <w:rPr>
          <w:color w:val="5E5E5E"/>
        </w:rPr>
      </w:pPr>
    </w:p>
    <w:p w:rsidR="0018405C" w:rsidRDefault="0018405C">
      <w:pPr>
        <w:pStyle w:val="BodyText"/>
        <w:spacing w:before="59"/>
        <w:ind w:left="712"/>
      </w:pPr>
    </w:p>
    <w:p w:rsidR="0018405C" w:rsidRDefault="0018405C" w:rsidP="0018405C">
      <w:pPr>
        <w:jc w:val="center"/>
      </w:pPr>
      <w:r>
        <w:rPr>
          <w:noProof/>
          <w:lang w:val="en-US"/>
        </w:rPr>
        <w:drawing>
          <wp:inline distT="0" distB="0" distL="0" distR="0" wp14:anchorId="0B7E6A88" wp14:editId="0BC9AAE4">
            <wp:extent cx="4572000" cy="2743200"/>
            <wp:effectExtent l="0" t="0" r="19050" b="1905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8405C" w:rsidRPr="0018405C" w:rsidRDefault="0018405C" w:rsidP="0018405C"/>
    <w:p w:rsidR="0018405C" w:rsidRPr="0018405C" w:rsidRDefault="0018405C" w:rsidP="0018405C"/>
    <w:p w:rsidR="0018405C" w:rsidRPr="0018405C" w:rsidRDefault="0018405C" w:rsidP="0018405C"/>
    <w:p w:rsidR="0018405C" w:rsidRPr="0018405C" w:rsidRDefault="0018405C" w:rsidP="0018405C"/>
    <w:p w:rsidR="0018405C" w:rsidRPr="0018405C" w:rsidRDefault="0018405C" w:rsidP="0018405C"/>
    <w:p w:rsidR="0018405C" w:rsidRPr="0018405C" w:rsidRDefault="0018405C" w:rsidP="0018405C"/>
    <w:p w:rsidR="0018405C" w:rsidRPr="0018405C" w:rsidRDefault="0018405C" w:rsidP="0018405C"/>
    <w:p w:rsidR="0018405C" w:rsidRDefault="0018405C" w:rsidP="0018405C"/>
    <w:p w:rsidR="0018405C" w:rsidRDefault="0018405C" w:rsidP="0018405C"/>
    <w:p w:rsidR="0018405C" w:rsidRDefault="0018405C" w:rsidP="0018405C">
      <w:pPr>
        <w:pStyle w:val="BodyText"/>
        <w:spacing w:before="59"/>
        <w:ind w:left="712"/>
        <w:rPr>
          <w:color w:val="5E5E5E"/>
        </w:rPr>
      </w:pPr>
      <w:r>
        <w:rPr>
          <w:color w:val="5E5E5E"/>
        </w:rPr>
        <w:t>Burim i Informacionit: Drejtoria e Urbanistikës</w:t>
      </w:r>
    </w:p>
    <w:p w:rsidR="0018405C" w:rsidRDefault="0018405C" w:rsidP="0018405C">
      <w:pPr>
        <w:pStyle w:val="BodyText"/>
        <w:spacing w:before="59"/>
        <w:ind w:left="712"/>
        <w:rPr>
          <w:color w:val="5E5E5E"/>
        </w:rPr>
      </w:pPr>
    </w:p>
    <w:p w:rsidR="0018405C" w:rsidRDefault="0018405C" w:rsidP="0018405C">
      <w:pPr>
        <w:pStyle w:val="BodyText"/>
        <w:spacing w:before="59"/>
        <w:ind w:left="712"/>
        <w:rPr>
          <w:color w:val="5E5E5E"/>
        </w:rPr>
      </w:pPr>
    </w:p>
    <w:p w:rsidR="0018405C" w:rsidRDefault="0018405C" w:rsidP="0018405C">
      <w:pPr>
        <w:ind w:firstLine="720"/>
      </w:pPr>
    </w:p>
    <w:p w:rsidR="0018405C" w:rsidRDefault="0018405C" w:rsidP="0018405C"/>
    <w:p w:rsidR="002D31FD" w:rsidRPr="0018405C" w:rsidRDefault="002D31FD" w:rsidP="0018405C">
      <w:pPr>
        <w:sectPr w:rsidR="002D31FD" w:rsidRPr="0018405C">
          <w:pgSz w:w="12240" w:h="15840"/>
          <w:pgMar w:top="1180" w:right="0" w:bottom="1000" w:left="440" w:header="676" w:footer="817" w:gutter="0"/>
          <w:cols w:space="720"/>
        </w:sectPr>
      </w:pPr>
    </w:p>
    <w:p w:rsidR="002D31FD" w:rsidRDefault="00CF3AE0">
      <w:pPr>
        <w:pStyle w:val="Heading1"/>
      </w:pPr>
      <w:r>
        <w:lastRenderedPageBreak/>
        <w:t xml:space="preserve">Numri i Bizneseve në Bashkinë </w:t>
      </w:r>
      <w:r w:rsidR="00317D84">
        <w:t>Kamëz</w:t>
      </w:r>
      <w:r>
        <w:t xml:space="preserve"> viti 2020</w:t>
      </w:r>
    </w:p>
    <w:p w:rsidR="005062B5" w:rsidRDefault="005062B5">
      <w:pPr>
        <w:pStyle w:val="Heading1"/>
      </w:pPr>
    </w:p>
    <w:p w:rsidR="005062B5" w:rsidRDefault="005062B5">
      <w:pPr>
        <w:pStyle w:val="Heading1"/>
      </w:pPr>
    </w:p>
    <w:p w:rsidR="002D31FD" w:rsidRDefault="002D31FD">
      <w:pPr>
        <w:spacing w:before="2"/>
        <w:rPr>
          <w:b/>
          <w:sz w:val="20"/>
        </w:rPr>
      </w:pPr>
    </w:p>
    <w:tbl>
      <w:tblPr>
        <w:tblW w:w="0" w:type="auto"/>
        <w:tblInd w:w="724" w:type="dxa"/>
        <w:tblBorders>
          <w:top w:val="single" w:sz="4" w:space="0" w:color="88B8D3"/>
          <w:left w:val="single" w:sz="4" w:space="0" w:color="88B8D3"/>
          <w:bottom w:val="single" w:sz="4" w:space="0" w:color="88B8D3"/>
          <w:right w:val="single" w:sz="4" w:space="0" w:color="88B8D3"/>
          <w:insideH w:val="single" w:sz="4" w:space="0" w:color="88B8D3"/>
          <w:insideV w:val="single" w:sz="4" w:space="0" w:color="88B8D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1884"/>
        <w:gridCol w:w="2340"/>
        <w:gridCol w:w="2249"/>
        <w:gridCol w:w="1531"/>
        <w:gridCol w:w="1111"/>
      </w:tblGrid>
      <w:tr w:rsidR="002D31FD">
        <w:trPr>
          <w:trHeight w:val="571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4189B3"/>
          </w:tcPr>
          <w:p w:rsidR="002D31FD" w:rsidRDefault="00CF3AE0">
            <w:pPr>
              <w:pStyle w:val="TableParagraph"/>
              <w:spacing w:before="6"/>
              <w:ind w:left="248" w:right="243"/>
              <w:rPr>
                <w:b/>
                <w:sz w:val="24"/>
              </w:rPr>
            </w:pPr>
            <w:r>
              <w:rPr>
                <w:b/>
                <w:sz w:val="24"/>
              </w:rPr>
              <w:t>Nr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4189B3"/>
          </w:tcPr>
          <w:p w:rsidR="002D31FD" w:rsidRDefault="00CF3AE0">
            <w:pPr>
              <w:pStyle w:val="TableParagraph"/>
              <w:spacing w:before="6" w:line="270" w:lineRule="atLeast"/>
              <w:ind w:left="1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Njesia Administrative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4189B3"/>
          </w:tcPr>
          <w:p w:rsidR="002D31FD" w:rsidRDefault="00CF3AE0">
            <w:pPr>
              <w:pStyle w:val="TableParagraph"/>
              <w:spacing w:before="6" w:line="270" w:lineRule="atLeast"/>
              <w:ind w:left="814" w:right="259" w:hanging="52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Nr. i Bizneseve te Medha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4189B3"/>
          </w:tcPr>
          <w:p w:rsidR="002D31FD" w:rsidRDefault="00CF3AE0">
            <w:pPr>
              <w:pStyle w:val="TableParagraph"/>
              <w:spacing w:before="6" w:line="270" w:lineRule="atLeast"/>
              <w:ind w:left="855" w:right="275" w:hanging="5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Nr. Bizneseve te vogla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4189B3"/>
          </w:tcPr>
          <w:p w:rsidR="002D31FD" w:rsidRDefault="00CF3AE0">
            <w:pPr>
              <w:pStyle w:val="TableParagraph"/>
              <w:spacing w:before="6"/>
              <w:ind w:left="145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Institucione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4189B3"/>
          </w:tcPr>
          <w:p w:rsidR="002D31FD" w:rsidRDefault="00CF3AE0">
            <w:pPr>
              <w:pStyle w:val="TableParagraph"/>
              <w:spacing w:before="6"/>
              <w:ind w:left="267" w:right="25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2D31FD" w:rsidTr="00317D84">
        <w:trPr>
          <w:trHeight w:val="422"/>
        </w:trPr>
        <w:tc>
          <w:tcPr>
            <w:tcW w:w="811" w:type="dxa"/>
            <w:tcBorders>
              <w:top w:val="nil"/>
            </w:tcBorders>
            <w:shd w:val="clear" w:color="auto" w:fill="D6E7EF"/>
          </w:tcPr>
          <w:p w:rsidR="002D31FD" w:rsidRDefault="00CF3AE0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4" w:type="dxa"/>
            <w:tcBorders>
              <w:top w:val="nil"/>
            </w:tcBorders>
            <w:shd w:val="clear" w:color="auto" w:fill="D6E7EF"/>
          </w:tcPr>
          <w:p w:rsidR="002D31FD" w:rsidRDefault="009C13FD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Kamëz</w:t>
            </w:r>
          </w:p>
        </w:tc>
        <w:tc>
          <w:tcPr>
            <w:tcW w:w="2340" w:type="dxa"/>
            <w:tcBorders>
              <w:top w:val="nil"/>
            </w:tcBorders>
            <w:shd w:val="clear" w:color="auto" w:fill="D6E7EF"/>
          </w:tcPr>
          <w:p w:rsidR="002D31FD" w:rsidRDefault="0021367E">
            <w:pPr>
              <w:pStyle w:val="TableParagraph"/>
              <w:spacing w:line="268" w:lineRule="exact"/>
              <w:ind w:left="880" w:right="869"/>
              <w:rPr>
                <w:sz w:val="24"/>
              </w:rPr>
            </w:pPr>
            <w:r>
              <w:rPr>
                <w:sz w:val="24"/>
              </w:rPr>
              <w:t>361</w:t>
            </w:r>
          </w:p>
        </w:tc>
        <w:tc>
          <w:tcPr>
            <w:tcW w:w="2249" w:type="dxa"/>
            <w:tcBorders>
              <w:top w:val="nil"/>
            </w:tcBorders>
            <w:shd w:val="clear" w:color="auto" w:fill="D6E7EF"/>
          </w:tcPr>
          <w:p w:rsidR="002D31FD" w:rsidRDefault="0021367E">
            <w:pPr>
              <w:pStyle w:val="TableParagraph"/>
              <w:spacing w:line="268" w:lineRule="exact"/>
              <w:ind w:left="835" w:right="824"/>
              <w:rPr>
                <w:sz w:val="24"/>
              </w:rPr>
            </w:pPr>
            <w:r>
              <w:rPr>
                <w:sz w:val="24"/>
              </w:rPr>
              <w:t>1897</w:t>
            </w:r>
          </w:p>
        </w:tc>
        <w:tc>
          <w:tcPr>
            <w:tcW w:w="1531" w:type="dxa"/>
            <w:tcBorders>
              <w:top w:val="nil"/>
            </w:tcBorders>
            <w:shd w:val="clear" w:color="auto" w:fill="D6E7EF"/>
          </w:tcPr>
          <w:p w:rsidR="002D31FD" w:rsidRDefault="0021367E">
            <w:pPr>
              <w:pStyle w:val="TableParagraph"/>
              <w:spacing w:line="268" w:lineRule="exact"/>
              <w:ind w:left="626" w:right="6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1" w:type="dxa"/>
            <w:tcBorders>
              <w:top w:val="nil"/>
            </w:tcBorders>
            <w:shd w:val="clear" w:color="auto" w:fill="D6E7EF"/>
          </w:tcPr>
          <w:p w:rsidR="002D31FD" w:rsidRDefault="0021367E">
            <w:pPr>
              <w:pStyle w:val="TableParagraph"/>
              <w:spacing w:before="35"/>
              <w:ind w:left="267" w:right="254"/>
              <w:rPr>
                <w:sz w:val="24"/>
              </w:rPr>
            </w:pPr>
            <w:r>
              <w:rPr>
                <w:sz w:val="24"/>
              </w:rPr>
              <w:t>2263</w:t>
            </w:r>
          </w:p>
        </w:tc>
      </w:tr>
      <w:tr w:rsidR="002D31FD">
        <w:trPr>
          <w:trHeight w:val="275"/>
        </w:trPr>
        <w:tc>
          <w:tcPr>
            <w:tcW w:w="811" w:type="dxa"/>
          </w:tcPr>
          <w:p w:rsidR="002D31FD" w:rsidRDefault="00CF3AE0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84" w:type="dxa"/>
          </w:tcPr>
          <w:p w:rsidR="002D31FD" w:rsidRDefault="00317D84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Paskuqan</w:t>
            </w:r>
          </w:p>
        </w:tc>
        <w:tc>
          <w:tcPr>
            <w:tcW w:w="2340" w:type="dxa"/>
          </w:tcPr>
          <w:p w:rsidR="002D31FD" w:rsidRDefault="0021367E">
            <w:pPr>
              <w:pStyle w:val="TableParagraph"/>
              <w:spacing w:line="256" w:lineRule="exact"/>
              <w:ind w:left="877" w:right="869"/>
              <w:rPr>
                <w:sz w:val="24"/>
              </w:rPr>
            </w:pPr>
            <w:r>
              <w:rPr>
                <w:sz w:val="24"/>
              </w:rPr>
              <w:t>649</w:t>
            </w:r>
          </w:p>
        </w:tc>
        <w:tc>
          <w:tcPr>
            <w:tcW w:w="2249" w:type="dxa"/>
          </w:tcPr>
          <w:p w:rsidR="002D31FD" w:rsidRDefault="0021367E">
            <w:pPr>
              <w:pStyle w:val="TableParagraph"/>
              <w:spacing w:line="256" w:lineRule="exact"/>
              <w:ind w:left="833" w:right="824"/>
              <w:rPr>
                <w:sz w:val="24"/>
              </w:rPr>
            </w:pPr>
            <w:r>
              <w:rPr>
                <w:sz w:val="24"/>
              </w:rPr>
              <w:t>732</w:t>
            </w:r>
          </w:p>
        </w:tc>
        <w:tc>
          <w:tcPr>
            <w:tcW w:w="1531" w:type="dxa"/>
          </w:tcPr>
          <w:p w:rsidR="002D31FD" w:rsidRDefault="0021367E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1" w:type="dxa"/>
          </w:tcPr>
          <w:p w:rsidR="002D31FD" w:rsidRDefault="0021367E">
            <w:pPr>
              <w:pStyle w:val="TableParagraph"/>
              <w:spacing w:line="256" w:lineRule="exact"/>
              <w:ind w:left="265" w:right="254"/>
              <w:rPr>
                <w:sz w:val="24"/>
              </w:rPr>
            </w:pPr>
            <w:r>
              <w:rPr>
                <w:sz w:val="24"/>
              </w:rPr>
              <w:t>830</w:t>
            </w:r>
          </w:p>
        </w:tc>
      </w:tr>
      <w:tr w:rsidR="002D31FD">
        <w:trPr>
          <w:trHeight w:val="275"/>
        </w:trPr>
        <w:tc>
          <w:tcPr>
            <w:tcW w:w="2695" w:type="dxa"/>
            <w:gridSpan w:val="2"/>
          </w:tcPr>
          <w:p w:rsidR="002D31FD" w:rsidRDefault="00CF3AE0">
            <w:pPr>
              <w:pStyle w:val="TableParagraph"/>
              <w:spacing w:line="256" w:lineRule="exact"/>
              <w:ind w:left="1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340" w:type="dxa"/>
          </w:tcPr>
          <w:p w:rsidR="002D31FD" w:rsidRDefault="007E564E">
            <w:pPr>
              <w:pStyle w:val="TableParagraph"/>
              <w:spacing w:line="256" w:lineRule="exact"/>
              <w:ind w:left="880" w:right="869"/>
              <w:rPr>
                <w:b/>
                <w:sz w:val="24"/>
              </w:rPr>
            </w:pPr>
            <w:r>
              <w:rPr>
                <w:b/>
                <w:sz w:val="24"/>
              </w:rPr>
              <w:t>457</w:t>
            </w:r>
          </w:p>
        </w:tc>
        <w:tc>
          <w:tcPr>
            <w:tcW w:w="2249" w:type="dxa"/>
          </w:tcPr>
          <w:p w:rsidR="002D31FD" w:rsidRDefault="0021367E">
            <w:pPr>
              <w:pStyle w:val="TableParagraph"/>
              <w:spacing w:line="256" w:lineRule="exact"/>
              <w:ind w:left="835" w:right="824"/>
              <w:rPr>
                <w:b/>
                <w:sz w:val="24"/>
              </w:rPr>
            </w:pPr>
            <w:r>
              <w:rPr>
                <w:b/>
                <w:sz w:val="24"/>
              </w:rPr>
              <w:t>2629</w:t>
            </w:r>
          </w:p>
        </w:tc>
        <w:tc>
          <w:tcPr>
            <w:tcW w:w="1531" w:type="dxa"/>
          </w:tcPr>
          <w:p w:rsidR="002D31FD" w:rsidRDefault="0021367E">
            <w:pPr>
              <w:pStyle w:val="TableParagraph"/>
              <w:spacing w:line="256" w:lineRule="exact"/>
              <w:ind w:left="626" w:right="614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111" w:type="dxa"/>
          </w:tcPr>
          <w:p w:rsidR="002D31FD" w:rsidRDefault="0021367E">
            <w:pPr>
              <w:pStyle w:val="TableParagraph"/>
              <w:spacing w:line="256" w:lineRule="exact"/>
              <w:ind w:left="267" w:right="254"/>
              <w:rPr>
                <w:b/>
                <w:sz w:val="24"/>
              </w:rPr>
            </w:pPr>
            <w:r>
              <w:rPr>
                <w:b/>
                <w:sz w:val="24"/>
              </w:rPr>
              <w:t>3093</w:t>
            </w:r>
          </w:p>
        </w:tc>
      </w:tr>
    </w:tbl>
    <w:p w:rsidR="002D31FD" w:rsidRDefault="002D31FD">
      <w:pPr>
        <w:rPr>
          <w:b/>
          <w:sz w:val="20"/>
        </w:rPr>
      </w:pPr>
    </w:p>
    <w:p w:rsidR="009F7D5E" w:rsidRDefault="009F7D5E">
      <w:pPr>
        <w:rPr>
          <w:sz w:val="10"/>
        </w:rPr>
        <w:sectPr w:rsidR="009F7D5E">
          <w:pgSz w:w="12240" w:h="15840"/>
          <w:pgMar w:top="1180" w:right="0" w:bottom="1000" w:left="440" w:header="676" w:footer="817" w:gutter="0"/>
          <w:cols w:space="720"/>
        </w:sectPr>
      </w:pPr>
    </w:p>
    <w:p w:rsidR="0018405C" w:rsidRDefault="0018405C" w:rsidP="009F7D5E">
      <w:pPr>
        <w:pStyle w:val="BodyText"/>
        <w:spacing w:before="123"/>
        <w:rPr>
          <w:color w:val="5E5E5E"/>
        </w:rPr>
      </w:pPr>
    </w:p>
    <w:p w:rsidR="0018405C" w:rsidRDefault="0018405C" w:rsidP="009F7D5E">
      <w:pPr>
        <w:pStyle w:val="BodyText"/>
        <w:spacing w:before="123"/>
        <w:rPr>
          <w:color w:val="5E5E5E"/>
        </w:rPr>
      </w:pPr>
    </w:p>
    <w:p w:rsidR="0018405C" w:rsidRDefault="0018405C" w:rsidP="009F7D5E">
      <w:pPr>
        <w:pStyle w:val="BodyText"/>
        <w:spacing w:before="123"/>
        <w:rPr>
          <w:color w:val="5E5E5E"/>
        </w:rPr>
      </w:pPr>
    </w:p>
    <w:p w:rsidR="0018405C" w:rsidRDefault="0018405C" w:rsidP="009F7D5E">
      <w:pPr>
        <w:pStyle w:val="BodyText"/>
        <w:spacing w:before="123"/>
        <w:rPr>
          <w:color w:val="5E5E5E"/>
        </w:rPr>
      </w:pPr>
    </w:p>
    <w:p w:rsidR="005062B5" w:rsidRDefault="005062B5" w:rsidP="009F7D5E">
      <w:pPr>
        <w:pStyle w:val="BodyText"/>
        <w:spacing w:before="123"/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 wp14:anchorId="5D73F463" wp14:editId="44735F45">
            <wp:extent cx="2560320" cy="1916264"/>
            <wp:effectExtent l="0" t="0" r="11430" b="2730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Pr="005062B5">
        <w:rPr>
          <w:noProof/>
          <w:lang w:val="en-US"/>
        </w:rPr>
        <w:t xml:space="preserve"> </w:t>
      </w:r>
    </w:p>
    <w:p w:rsidR="005062B5" w:rsidRDefault="005062B5" w:rsidP="009F7D5E">
      <w:pPr>
        <w:pStyle w:val="BodyText"/>
        <w:spacing w:before="123"/>
        <w:rPr>
          <w:noProof/>
          <w:lang w:val="en-US"/>
        </w:rPr>
      </w:pPr>
    </w:p>
    <w:p w:rsidR="005062B5" w:rsidRDefault="005062B5" w:rsidP="009F7D5E">
      <w:pPr>
        <w:pStyle w:val="BodyText"/>
        <w:spacing w:before="123"/>
        <w:rPr>
          <w:noProof/>
          <w:lang w:val="en-US"/>
        </w:rPr>
      </w:pPr>
    </w:p>
    <w:p w:rsidR="005062B5" w:rsidRDefault="005062B5" w:rsidP="009F7D5E">
      <w:pPr>
        <w:pStyle w:val="BodyText"/>
        <w:spacing w:before="123"/>
        <w:rPr>
          <w:noProof/>
          <w:lang w:val="en-US"/>
        </w:rPr>
      </w:pPr>
    </w:p>
    <w:p w:rsidR="0018405C" w:rsidRDefault="005062B5" w:rsidP="009F7D5E">
      <w:pPr>
        <w:pStyle w:val="BodyText"/>
        <w:spacing w:before="123"/>
        <w:rPr>
          <w:color w:val="5E5E5E"/>
        </w:rPr>
      </w:pPr>
      <w:r>
        <w:rPr>
          <w:noProof/>
          <w:lang w:val="en-US"/>
        </w:rPr>
        <w:drawing>
          <wp:inline distT="0" distB="0" distL="0" distR="0" wp14:anchorId="39246A1E" wp14:editId="4507D352">
            <wp:extent cx="3649648" cy="2115047"/>
            <wp:effectExtent l="0" t="0" r="27305" b="1905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8405C" w:rsidRDefault="0018405C" w:rsidP="009F7D5E">
      <w:pPr>
        <w:pStyle w:val="BodyText"/>
        <w:spacing w:before="123"/>
        <w:rPr>
          <w:color w:val="5E5E5E"/>
        </w:rPr>
      </w:pPr>
    </w:p>
    <w:p w:rsidR="0018405C" w:rsidRDefault="0018405C" w:rsidP="009F7D5E">
      <w:pPr>
        <w:pStyle w:val="BodyText"/>
        <w:spacing w:before="123"/>
        <w:rPr>
          <w:color w:val="5E5E5E"/>
        </w:rPr>
      </w:pPr>
    </w:p>
    <w:p w:rsidR="005062B5" w:rsidRDefault="005062B5" w:rsidP="009F7D5E">
      <w:pPr>
        <w:pStyle w:val="BodyText"/>
        <w:spacing w:before="123"/>
        <w:rPr>
          <w:color w:val="5E5E5E"/>
        </w:rPr>
      </w:pPr>
    </w:p>
    <w:p w:rsidR="005062B5" w:rsidRDefault="005062B5" w:rsidP="009F7D5E">
      <w:pPr>
        <w:pStyle w:val="BodyText"/>
        <w:spacing w:before="123"/>
        <w:rPr>
          <w:color w:val="5E5E5E"/>
        </w:rPr>
      </w:pPr>
    </w:p>
    <w:p w:rsidR="005062B5" w:rsidRDefault="005062B5" w:rsidP="009F7D5E">
      <w:pPr>
        <w:pStyle w:val="BodyText"/>
        <w:spacing w:before="123"/>
        <w:rPr>
          <w:color w:val="5E5E5E"/>
        </w:rPr>
      </w:pPr>
    </w:p>
    <w:p w:rsidR="005062B5" w:rsidRDefault="005062B5" w:rsidP="009F7D5E">
      <w:pPr>
        <w:pStyle w:val="BodyText"/>
        <w:spacing w:before="123"/>
        <w:rPr>
          <w:color w:val="5E5E5E"/>
        </w:rPr>
      </w:pPr>
    </w:p>
    <w:p w:rsidR="005062B5" w:rsidRDefault="005062B5" w:rsidP="009F7D5E">
      <w:pPr>
        <w:pStyle w:val="BodyText"/>
        <w:spacing w:before="123"/>
        <w:rPr>
          <w:color w:val="5E5E5E"/>
        </w:rPr>
      </w:pPr>
    </w:p>
    <w:p w:rsidR="005062B5" w:rsidRDefault="005062B5" w:rsidP="009F7D5E">
      <w:pPr>
        <w:pStyle w:val="BodyText"/>
        <w:spacing w:before="123"/>
        <w:rPr>
          <w:color w:val="5E5E5E"/>
        </w:rPr>
      </w:pPr>
    </w:p>
    <w:p w:rsidR="005062B5" w:rsidRDefault="005062B5" w:rsidP="005062B5">
      <w:pPr>
        <w:pStyle w:val="BodyText"/>
        <w:spacing w:before="123"/>
        <w:rPr>
          <w:color w:val="5E5E5E"/>
        </w:rPr>
      </w:pPr>
    </w:p>
    <w:p w:rsidR="005062B5" w:rsidRDefault="005062B5" w:rsidP="005062B5">
      <w:pPr>
        <w:pStyle w:val="BodyText"/>
        <w:spacing w:before="123"/>
        <w:rPr>
          <w:color w:val="5E5E5E"/>
        </w:rPr>
      </w:pPr>
    </w:p>
    <w:p w:rsidR="005062B5" w:rsidRDefault="005062B5" w:rsidP="005062B5">
      <w:pPr>
        <w:pStyle w:val="BodyText"/>
        <w:spacing w:before="123"/>
        <w:rPr>
          <w:color w:val="5E5E5E"/>
        </w:rPr>
      </w:pPr>
    </w:p>
    <w:p w:rsidR="005062B5" w:rsidRDefault="005062B5" w:rsidP="005062B5">
      <w:pPr>
        <w:pStyle w:val="BodyText"/>
        <w:spacing w:before="123"/>
        <w:rPr>
          <w:color w:val="5E5E5E"/>
        </w:rPr>
      </w:pPr>
    </w:p>
    <w:p w:rsidR="005062B5" w:rsidRDefault="005062B5" w:rsidP="005062B5">
      <w:pPr>
        <w:pStyle w:val="BodyText"/>
        <w:spacing w:before="123"/>
        <w:rPr>
          <w:color w:val="5E5E5E"/>
        </w:rPr>
      </w:pPr>
    </w:p>
    <w:p w:rsidR="005062B5" w:rsidRDefault="005062B5" w:rsidP="005062B5">
      <w:pPr>
        <w:pStyle w:val="BodyText"/>
        <w:spacing w:before="123"/>
        <w:rPr>
          <w:color w:val="5E5E5E"/>
        </w:rPr>
      </w:pPr>
    </w:p>
    <w:p w:rsidR="005062B5" w:rsidRDefault="005062B5" w:rsidP="005062B5">
      <w:pPr>
        <w:pStyle w:val="BodyText"/>
        <w:spacing w:before="123"/>
        <w:rPr>
          <w:color w:val="5E5E5E"/>
        </w:rPr>
      </w:pPr>
    </w:p>
    <w:p w:rsidR="005062B5" w:rsidRDefault="005062B5" w:rsidP="005062B5">
      <w:pPr>
        <w:pStyle w:val="BodyText"/>
        <w:spacing w:before="123"/>
        <w:rPr>
          <w:color w:val="5E5E5E"/>
        </w:rPr>
      </w:pPr>
    </w:p>
    <w:p w:rsidR="005062B5" w:rsidRDefault="005062B5" w:rsidP="005062B5">
      <w:pPr>
        <w:pStyle w:val="BodyText"/>
        <w:spacing w:before="123"/>
        <w:rPr>
          <w:color w:val="5E5E5E"/>
        </w:rPr>
      </w:pPr>
    </w:p>
    <w:p w:rsidR="005062B5" w:rsidRDefault="005062B5" w:rsidP="005062B5">
      <w:pPr>
        <w:pStyle w:val="BodyText"/>
        <w:spacing w:before="123"/>
        <w:rPr>
          <w:color w:val="5E5E5E"/>
        </w:rPr>
      </w:pPr>
    </w:p>
    <w:p w:rsidR="005062B5" w:rsidRDefault="005062B5" w:rsidP="005062B5">
      <w:pPr>
        <w:pStyle w:val="BodyText"/>
        <w:spacing w:before="123"/>
        <w:rPr>
          <w:color w:val="5E5E5E"/>
        </w:rPr>
      </w:pPr>
    </w:p>
    <w:p w:rsidR="005062B5" w:rsidRDefault="005062B5" w:rsidP="005062B5">
      <w:pPr>
        <w:pStyle w:val="BodyText"/>
        <w:spacing w:before="123"/>
        <w:rPr>
          <w:color w:val="5E5E5E"/>
        </w:rPr>
      </w:pPr>
    </w:p>
    <w:p w:rsidR="005062B5" w:rsidRDefault="005062B5" w:rsidP="005062B5">
      <w:pPr>
        <w:pStyle w:val="BodyText"/>
        <w:spacing w:before="123"/>
        <w:rPr>
          <w:color w:val="5E5E5E"/>
        </w:rPr>
      </w:pPr>
    </w:p>
    <w:p w:rsidR="005062B5" w:rsidRDefault="005062B5" w:rsidP="005062B5">
      <w:pPr>
        <w:pStyle w:val="BodyText"/>
        <w:spacing w:before="123"/>
        <w:rPr>
          <w:color w:val="5E5E5E"/>
        </w:rPr>
      </w:pPr>
    </w:p>
    <w:p w:rsidR="005062B5" w:rsidRDefault="005062B5" w:rsidP="005062B5">
      <w:pPr>
        <w:pStyle w:val="BodyText"/>
        <w:spacing w:before="123"/>
        <w:rPr>
          <w:color w:val="5E5E5E"/>
        </w:rPr>
      </w:pPr>
    </w:p>
    <w:p w:rsidR="005062B5" w:rsidRDefault="005062B5" w:rsidP="005062B5">
      <w:pPr>
        <w:pStyle w:val="BodyText"/>
        <w:spacing w:before="123"/>
        <w:rPr>
          <w:color w:val="5E5E5E"/>
        </w:rPr>
      </w:pPr>
    </w:p>
    <w:p w:rsidR="005062B5" w:rsidRDefault="005062B5" w:rsidP="005062B5">
      <w:pPr>
        <w:pStyle w:val="BodyText"/>
        <w:spacing w:before="123"/>
        <w:rPr>
          <w:color w:val="5E5E5E"/>
        </w:rPr>
      </w:pPr>
    </w:p>
    <w:p w:rsidR="005062B5" w:rsidRDefault="005062B5" w:rsidP="005062B5">
      <w:pPr>
        <w:pStyle w:val="BodyText"/>
        <w:spacing w:before="123"/>
        <w:rPr>
          <w:color w:val="5E5E5E"/>
        </w:rPr>
      </w:pPr>
    </w:p>
    <w:p w:rsidR="005062B5" w:rsidRDefault="005062B5" w:rsidP="005062B5">
      <w:pPr>
        <w:pStyle w:val="BodyText"/>
        <w:spacing w:before="123"/>
        <w:rPr>
          <w:color w:val="5E5E5E"/>
        </w:rPr>
      </w:pPr>
    </w:p>
    <w:p w:rsidR="002D31FD" w:rsidRDefault="00CF3AE0" w:rsidP="005062B5">
      <w:pPr>
        <w:pStyle w:val="BodyText"/>
        <w:spacing w:before="123"/>
      </w:pPr>
      <w:r>
        <w:rPr>
          <w:color w:val="5E5E5E"/>
        </w:rPr>
        <w:t>Burim i Informacionit: Drejtoria</w:t>
      </w:r>
      <w:r w:rsidR="009F4668">
        <w:rPr>
          <w:color w:val="5E5E5E"/>
        </w:rPr>
        <w:t xml:space="preserve">  </w:t>
      </w:r>
      <w:r>
        <w:rPr>
          <w:color w:val="5E5E5E"/>
        </w:rPr>
        <w:t xml:space="preserve"> e të Ardhurave, Bashkia </w:t>
      </w:r>
      <w:r w:rsidR="009C13FD">
        <w:rPr>
          <w:color w:val="5E5E5E"/>
        </w:rPr>
        <w:t>Kamëz</w:t>
      </w:r>
    </w:p>
    <w:p w:rsidR="002D31FD" w:rsidRDefault="009C13FD" w:rsidP="005062B5">
      <w:pPr>
        <w:spacing w:before="64" w:line="348" w:lineRule="auto"/>
        <w:ind w:left="712" w:right="1579"/>
        <w:rPr>
          <w:rFonts w:ascii="Carlito"/>
          <w:sz w:val="1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5928448" behindDoc="1" locked="0" layoutInCell="1" allowOverlap="1" wp14:anchorId="0CF33D20" wp14:editId="6A7CB429">
                <wp:simplePos x="0" y="0"/>
                <wp:positionH relativeFrom="page">
                  <wp:posOffset>10121845</wp:posOffset>
                </wp:positionH>
                <wp:positionV relativeFrom="paragraph">
                  <wp:posOffset>-319795</wp:posOffset>
                </wp:positionV>
                <wp:extent cx="905896" cy="1076641"/>
                <wp:effectExtent l="0" t="0" r="8890" b="9525"/>
                <wp:wrapNone/>
                <wp:docPr id="134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5896" cy="1076641"/>
                          <a:chOff x="5110" y="9138"/>
                          <a:chExt cx="5972" cy="4169"/>
                        </a:xfrm>
                      </wpg:grpSpPr>
                      <pic:pic xmlns:pic="http://schemas.openxmlformats.org/drawingml/2006/picture">
                        <pic:nvPicPr>
                          <pic:cNvPr id="135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43" y="10343"/>
                            <a:ext cx="2652" cy="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6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22" y="10482"/>
                            <a:ext cx="826" cy="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7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23" y="10062"/>
                            <a:ext cx="687" cy="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8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9" y="9959"/>
                            <a:ext cx="408" cy="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9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44" y="10072"/>
                            <a:ext cx="363" cy="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76" y="9944"/>
                            <a:ext cx="250" cy="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1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56" y="9786"/>
                            <a:ext cx="276" cy="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2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91" y="9697"/>
                            <a:ext cx="159" cy="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3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92" y="9899"/>
                            <a:ext cx="104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4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92" y="10218"/>
                            <a:ext cx="104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5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92" y="10537"/>
                            <a:ext cx="104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6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92" y="10857"/>
                            <a:ext cx="104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7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92" y="11176"/>
                            <a:ext cx="104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8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92" y="11495"/>
                            <a:ext cx="104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9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92" y="11814"/>
                            <a:ext cx="104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92" y="12136"/>
                            <a:ext cx="104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1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92" y="12455"/>
                            <a:ext cx="104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2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92" y="12774"/>
                            <a:ext cx="104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3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92" y="13093"/>
                            <a:ext cx="104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4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5116" y="9145"/>
                            <a:ext cx="5957" cy="415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1B65A3" id="Group 130" o:spid="_x0000_s1026" style="position:absolute;margin-left:797pt;margin-top:-25.2pt;width:71.35pt;height:84.75pt;z-index:-17388032;mso-position-horizontal-relative:page" coordorigin="5110,9138" coordsize="5972,41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0" o:spid="_x0000_s1027" type="#_x0000_t75" style="position:absolute;left:6343;top:10343;width:2652;height:26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bdVjEAAAA3AAAAA8AAABkcnMvZG93bnJldi54bWxET01rwkAQvQv9D8sUvOmmKSlpzEakWPHQ&#10;S2MPPU6zYxKanQ3ZrYn++q4geJvH+5x8PZlOnGhwrWUFT8sIBHFldcu1gq/D+yIF4Tyyxs4yKTiT&#10;g3XxMMsx03bkTzqVvhYhhF2GChrv+0xKVzVk0C1tTxy4ox0M+gCHWuoBxxBuOhlH0Ys02HJoaLCn&#10;t4aq3/LPKLhso+9t8hOP8nW/iw+b8SMp41Sp+eO0WYHwNPm7+Obe6zD/OYHrM+ECWfw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bbdVjEAAAA3AAAAA8AAAAAAAAAAAAAAAAA&#10;nwIAAGRycy9kb3ducmV2LnhtbFBLBQYAAAAABAAEAPcAAACQAwAAAAA=&#10;">
                  <v:imagedata r:id="rId37" o:title=""/>
                </v:shape>
                <v:shape id="Picture 149" o:spid="_x0000_s1028" type="#_x0000_t75" style="position:absolute;left:5822;top:10482;width:826;height:8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GDETBAAAA3AAAAA8AAABkcnMvZG93bnJldi54bWxET0trAjEQvhf8D2EEbzWrtlK2RllFRXrz&#10;AV6HzXSzdDNZkqhrf70pFLzNx/ec2aKzjbiSD7VjBaNhBoK4dLrmSsHpuHn9ABEissbGMSm4U4DF&#10;vPcyw1y7G+/peoiVSCEcclRgYmxzKUNpyGIYupY4cd/OW4wJ+kpqj7cUbhs5zrKptFhzajDY0spQ&#10;+XO4WAVFYX6/tuF9fTovzbYjz+c3zUoN+l3xCSJSF5/if/dOp/mTKfw9ky6Q8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4GDETBAAAA3AAAAA8AAAAAAAAAAAAAAAAAnwIA&#10;AGRycy9kb3ducmV2LnhtbFBLBQYAAAAABAAEAPcAAACNAwAAAAA=&#10;">
                  <v:imagedata r:id="rId38" o:title=""/>
                </v:shape>
                <v:shape id="Picture 148" o:spid="_x0000_s1029" type="#_x0000_t75" style="position:absolute;left:6223;top:10062;width:687;height:7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srF7DAAAA3AAAAA8AAABkcnMvZG93bnJldi54bWxET01rwkAQvRf8D8sI3nSjFpXUNQSh0FNB&#10;LRVv0+w0SZOdjdltkv57VxB6m8f7nG0ymFp01LrSsoL5LAJBnFldcq7g4/Q63YBwHlljbZkU/JGD&#10;ZDd62mKsbc8H6o4+FyGEXYwKCu+bWEqXFWTQzWxDHLhv2xr0Aba51C32IdzUchFFK2mw5NBQYEP7&#10;grLq+GsUXE/v6ddlvz5/6tW1suZw/qmeWanJeEhfQHga/L/44X7TYf5yDfdnwgVyd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iysXsMAAADcAAAADwAAAAAAAAAAAAAAAACf&#10;AgAAZHJzL2Rvd25yZXYueG1sUEsFBgAAAAAEAAQA9wAAAI8DAAAAAA==&#10;">
                  <v:imagedata r:id="rId39" o:title=""/>
                </v:shape>
                <v:shape id="Picture 147" o:spid="_x0000_s1030" type="#_x0000_t75" style="position:absolute;left:6619;top:9959;width:408;height:6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C34nIAAAA3AAAAA8AAABkcnMvZG93bnJldi54bWxEj09PAkEMxe8mfIdJSbwYmUUT1JWB8Ccm&#10;nDACiXIrO3Vndaez2Rlg+fb0YOKtzXt979fxtPO1OlEbq8AGhoMMFHERbMWlgd327f4ZVEzIFuvA&#10;ZOBCEaaT3s0YcxvO/EGnTSqVhHDM0YBLqcm1joUjj3EQGmLRvkPrMcnaltq2eJZwX+uHLBtpjxVL&#10;g8OGFo6K383RG/i5W+5e7Pt6/7X1n4vh4WlOfu2Mue13s1dQibr0b/67XlnBfxRaeUYm0JMr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Cwt+JyAAAANwAAAAPAAAAAAAAAAAA&#10;AAAAAJ8CAABkcnMvZG93bnJldi54bWxQSwUGAAAAAAQABAD3AAAAlAMAAAAA&#10;">
                  <v:imagedata r:id="rId40" o:title=""/>
                </v:shape>
                <v:shape id="Picture 146" o:spid="_x0000_s1031" type="#_x0000_t75" style="position:absolute;left:6844;top:10072;width:363;height:6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jQQrBAAAA3AAAAA8AAABkcnMvZG93bnJldi54bWxET0uLwjAQvi/4H8IIXhabui6i1SgiCMJ6&#10;WR/3sZk+sJmUJKv1328Ewdt8fM9ZrDrTiBs5X1tWMEpSEMS51TWXCk7H7XAKwgdkjY1lUvAgD6tl&#10;72OBmbZ3/qXbIZQihrDPUEEVQptJ6fOKDPrEtsSRK6wzGCJ0pdQO7zHcNPIrTSfSYM2xocKWNhXl&#10;18OfUfA589PH1rlTcdGjHz5/79PNOFdq0O/WcxCBuvAWv9w7HeePZ/B8Jl4gl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sjQQrBAAAA3AAAAA8AAAAAAAAAAAAAAAAAnwIA&#10;AGRycy9kb3ducmV2LnhtbFBLBQYAAAAABAAEAPcAAACNAwAAAAA=&#10;">
                  <v:imagedata r:id="rId41" o:title=""/>
                </v:shape>
                <v:shape id="Picture 145" o:spid="_x0000_s1032" type="#_x0000_t75" style="position:absolute;left:6976;top:9944;width:250;height:6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XsVfGAAAA3AAAAA8AAABkcnMvZG93bnJldi54bWxEj09rwkAQxe+FfodlCt7qpiJSohuR0Ioo&#10;HmpLz2N28gezs2l21ein7xwKvc3w3rz3m8VycK26UB8azwZexgko4sLbhisDX5/vz6+gQkS22Hom&#10;AzcKsMweHxaYWn/lD7ocYqUkhEOKBuoYu1TrUNTkMIx9Ryxa6XuHUda+0rbHq4S7Vk+SZKYdNiwN&#10;NXaU11ScDmdnQJfn+/p7k+xcN/y09/1bftxvc2NGT8NqDirSEP/Nf9cbK/hTwZdnZAKd/Q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4NexV8YAAADcAAAADwAAAAAAAAAAAAAA&#10;AACfAgAAZHJzL2Rvd25yZXYueG1sUEsFBgAAAAAEAAQA9wAAAJIDAAAAAA==&#10;">
                  <v:imagedata r:id="rId42" o:title=""/>
                </v:shape>
                <v:shape id="Picture 144" o:spid="_x0000_s1033" type="#_x0000_t75" style="position:absolute;left:7056;top:9786;width:276;height:6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6W7jDAAAA3AAAAA8AAABkcnMvZG93bnJldi54bWxET01rwkAQvRf8D8sI3upuaimSuglaED30&#10;0mgP3obsNAnNzobdVaO/vlso9DaP9zmrcrS9uJAPnWMN2VyBIK6d6bjRcDxsH5cgQkQ22DsmDTcK&#10;UBaThxXmxl35gy5VbEQK4ZCjhjbGIZcy1C1ZDHM3ECfuy3mLMUHfSOPxmsJtL5+UepEWO04NLQ70&#10;1lL9XZ2tBhnwU6lTky28q+7vh91ic8Kd1rPpuH4FEWmM/+I/996k+c8Z/D6TLpDF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PpbuMMAAADcAAAADwAAAAAAAAAAAAAAAACf&#10;AgAAZHJzL2Rvd25yZXYueG1sUEsFBgAAAAAEAAQA9wAAAI8DAAAAAA==&#10;">
                  <v:imagedata r:id="rId43" o:title=""/>
                </v:shape>
                <v:shape id="Picture 143" o:spid="_x0000_s1034" type="#_x0000_t75" style="position:absolute;left:7291;top:9697;width:159;height: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IypLFAAAA3AAAAA8AAABkcnMvZG93bnJldi54bWxEj0+LwjAQxe8LfocwgjdNtcuq1SiiKyws&#10;KP45eByasS02k9JEW7+9WRD2NsN7vzdv5svWlOJBtSssKxgOIhDEqdUFZwrOp21/AsJ5ZI2lZVLw&#10;JAfLRedjjom2DR/ocfSZCCHsElSQe18lUro0J4NuYCvioF1tbdCHtc6krrEJ4aaUoyj6kgYLDhdy&#10;rGidU3o73k2osY/H03QTX5ptXP7us9Ou+D7clep129UMhKfW/5vf9I8O3OcI/p4JE8jF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NCMqSxQAAANwAAAAPAAAAAAAAAAAAAAAA&#10;AJ8CAABkcnMvZG93bnJldi54bWxQSwUGAAAAAAQABAD3AAAAkQMAAAAA&#10;">
                  <v:imagedata r:id="rId44" o:title=""/>
                </v:shape>
                <v:shape id="Picture 142" o:spid="_x0000_s1035" type="#_x0000_t75" style="position:absolute;left:9792;top:9899;width:104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W8t/DAAAA3AAAAA8AAABkcnMvZG93bnJldi54bWxET9tqwkAQfS/0H5Yp+FY3Xlolukq1WJSi&#10;oi34OmTHJDQ7G7JTjX/fLRT6Nodznem8dZW6UBNKzwZ63QQUceZtybmBz4/V4xhUEGSLlWcycKMA&#10;89n93RRT6698oMtRchVDOKRooBCpU61DVpDD0PU1ceTOvnEoETa5tg1eY7irdD9JnrXDkmNDgTUt&#10;C8q+jt/OQOjJabd/T/pvT3qzOMkr1qMtGtN5aF8moIRa+Rf/udc2zh8O4PeZeIGe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pby38MAAADcAAAADwAAAAAAAAAAAAAAAACf&#10;AgAAZHJzL2Rvd25yZXYueG1sUEsFBgAAAAAEAAQA9wAAAI8DAAAAAA==&#10;">
                  <v:imagedata r:id="rId45" o:title=""/>
                </v:shape>
                <v:shape id="Picture 141" o:spid="_x0000_s1036" type="#_x0000_t75" style="position:absolute;left:9792;top:10218;width:104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kAmzEAAAA3AAAAA8AAABkcnMvZG93bnJldi54bWxET01rwkAQvRf8D8sIvZS6UYJIdBUtRCo9&#10;NYr0OGTHJG12NuxuNfrr3ULB2zze5yxWvWnFmZxvLCsYjxIQxKXVDVcKDvv8dQbCB2SNrWVScCUP&#10;q+XgaYGZthf+pHMRKhFD2GeooA6hy6T0ZU0G/ch2xJE7WWcwROgqqR1eYrhp5SRJptJgw7Ghxo7e&#10;aip/il+j4DZtv9zL4bhrvgvb5ek23+w/xko9D/v1HESgPjzE/+53HeenKfw9Ey+Qy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zkAmzEAAAA3AAAAA8AAAAAAAAAAAAAAAAA&#10;nwIAAGRycy9kb3ducmV2LnhtbFBLBQYAAAAABAAEAPcAAACQAwAAAAA=&#10;">
                  <v:imagedata r:id="rId46" o:title=""/>
                </v:shape>
                <v:shape id="Picture 140" o:spid="_x0000_s1037" type="#_x0000_t75" style="position:absolute;left:9792;top:10537;width:104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25x7q/AAAA3AAAAA8AAABkcnMvZG93bnJldi54bWxET0uLwjAQvgv+hzCCN00VFalGEVFcbz52&#10;70MzttVmUppos//eCAt7m4/vOct1MJV4UeNKywpGwwQEcWZ1ybmC7+t+MAfhPLLGyjIp+CUH61W3&#10;s8RU25bP9Lr4XMQQdikqKLyvUyldVpBBN7Q1ceRutjHoI2xyqRtsY7ip5DhJZtJgybGhwJq2BWWP&#10;y9MomIfT9OAf5x+zC7PWtMfrvca7Uv1e2CxAeAr+X/zn/tJx/mQKn2fiBXL1B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Nuce6vwAAANwAAAAPAAAAAAAAAAAAAAAAAJ8CAABk&#10;cnMvZG93bnJldi54bWxQSwUGAAAAAAQABAD3AAAAiwMAAAAA&#10;">
                  <v:imagedata r:id="rId47" o:title=""/>
                </v:shape>
                <v:shape id="Picture 139" o:spid="_x0000_s1038" type="#_x0000_t75" style="position:absolute;left:9792;top:10857;width:104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h2vrBAAAA3AAAAA8AAABkcnMvZG93bnJldi54bWxET0uLwjAQvgv+hzALe9N0ZVGpRhGh+8CT&#10;DwRvQzM2xWZSkqzWf78RBG/z8T1nvuxsI67kQ+1YwccwA0FcOl1zpeCwLwZTECEia2wck4I7BVgu&#10;+r055trdeEvXXaxECuGQowITY5tLGUpDFsPQtcSJOztvMSboK6k93lK4beQoy8bSYs2pwWBLa0Pl&#10;ZfdnFfy64l5MLv74vd5u9mY1aUl+nZR6f+tWMxCRuvgSP90/Os3/HMPjmXSBXPw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Wh2vrBAAAA3AAAAA8AAAAAAAAAAAAAAAAAnwIA&#10;AGRycy9kb3ducmV2LnhtbFBLBQYAAAAABAAEAPcAAACNAwAAAAA=&#10;">
                  <v:imagedata r:id="rId48" o:title=""/>
                </v:shape>
                <v:shape id="Picture 138" o:spid="_x0000_s1039" type="#_x0000_t75" style="position:absolute;left:9792;top:11176;width:104;height:1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dIoTCAAAA3AAAAA8AAABkcnMvZG93bnJldi54bWxET9uKwjAQfRf8hzCCb2uaxcvSNYqIqyuI&#10;sOoHjM1sW2wmpYla/34jLPg2h3Od6by1lbhR40vHGtQgAUGcOVNyruF0/Hr7AOEDssHKMWl4kIf5&#10;rNuZYmrcnX/odgi5iCHsU9RQhFCnUvqsIIt+4GriyP26xmKIsMmlafAew20l35NkLC2WHBsKrGlZ&#10;UHY5XK2GFW0e63KUX/ars6u2p61SO6W07vfaxSeIQG14if/d3ybOH07g+Uy8QM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HSKEwgAAANwAAAAPAAAAAAAAAAAAAAAAAJ8C&#10;AABkcnMvZG93bnJldi54bWxQSwUGAAAAAAQABAD3AAAAjgMAAAAA&#10;">
                  <v:imagedata r:id="rId49" o:title=""/>
                </v:shape>
                <v:shape id="Picture 137" o:spid="_x0000_s1040" type="#_x0000_t75" style="position:absolute;left:9792;top:11495;width:104;height:1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YDmzFAAAA3AAAAA8AAABkcnMvZG93bnJldi54bWxEj0FLAzEQhe8F/0MYwUuxWaWIbJsWKUgL&#10;HqTb4nncTDerm8maxO367zuHgrcZ3pv3vlmuR9+pgWJqAxt4mBWgiOtgW24MHA+v98+gUka22AUm&#10;A3+UYL26mSyxtOHMexqq3CgJ4VSiAZdzX2qdakce0yz0xKKdQvSYZY2NthHPEu47/VgUT9pjy9Lg&#10;sKeNo/q7+vUGdtuKyb59uPfpUP34LcfN12c05u52fFmAyjTmf/P1emcFfy608oxMoFc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QWA5sxQAAANwAAAAPAAAAAAAAAAAAAAAA&#10;AJ8CAABkcnMvZG93bnJldi54bWxQSwUGAAAAAAQABAD3AAAAkQMAAAAA&#10;">
                  <v:imagedata r:id="rId50" o:title=""/>
                </v:shape>
                <v:shape id="Picture 136" o:spid="_x0000_s1041" type="#_x0000_t75" style="position:absolute;left:9792;top:11814;width:104;height:1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cEoPAAAAA3AAAAA8AAABkcnMvZG93bnJldi54bWxET01rwkAQvRf8D8sI3upGbUWjq5RApDk2&#10;6n3IjkkwOxt3txr/fbdQ6G0e73O2+8F04k7Ot5YVzKYJCOLK6pZrBadj/roC4QOyxs4yKXiSh/1u&#10;9LLFVNsHf9G9DLWIIexTVNCE0KdS+qohg35qe+LIXawzGCJ0tdQOHzHcdHKeJEtpsOXY0GBPWUPV&#10;tfw2Cm7n96E4ZB0tXFb60yUvsnleKDUZDx8bEIGG8C/+c3/qOP9tDb/PxAvk7g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VwSg8AAAADcAAAADwAAAAAAAAAAAAAAAACfAgAA&#10;ZHJzL2Rvd25yZXYueG1sUEsFBgAAAAAEAAQA9wAAAIwDAAAAAA==&#10;">
                  <v:imagedata r:id="rId51" o:title=""/>
                </v:shape>
                <v:shape id="Picture 135" o:spid="_x0000_s1042" type="#_x0000_t75" style="position:absolute;left:9792;top:12136;width:104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6t+DGAAAA3AAAAA8AAABkcnMvZG93bnJldi54bWxEj81uwkAMhO+VeIeVkXqDDQhKlbIghASF&#10;Qw/8VOrRypokkPWG7BbSt8cHpN5szXjm83TeukrdqAmlZwODfgKKOPO25NzA8bDqvYMKEdli5ZkM&#10;/FGA+azzMsXU+jvv6LaPuZIQDikaKGKsU61DVpDD0Pc1sWgn3ziMsja5tg3eJdxVepgkb9phydJQ&#10;YE3LgrLL/tcZ+Nxsx3Wk8/docs2+rkNyx+XP2pjXbrv4ABWpjf/m5/XGCv5Y8OUZmUDPH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rq34MYAAADcAAAADwAAAAAAAAAAAAAA&#10;AACfAgAAZHJzL2Rvd25yZXYueG1sUEsFBgAAAAAEAAQA9wAAAJIDAAAAAA==&#10;">
                  <v:imagedata r:id="rId52" o:title=""/>
                </v:shape>
                <v:shape id="Picture 134" o:spid="_x0000_s1043" type="#_x0000_t75" style="position:absolute;left:9792;top:12455;width:104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sGKrBAAAA3AAAAA8AAABkcnMvZG93bnJldi54bWxET99rwjAQfh/4P4QTfJtpB45RjSKCTIQp&#10;VcHXoznbYnMJTdT43y8DYW/38f282SKaTtyp961lBfk4A0FcWd1yreB0XL9/gfABWWNnmRQ8ycNi&#10;PnibYaHtg0u6H0ItUgj7AhU0IbhCSl81ZNCPrSNO3MX2BkOCfS11j48Ubjr5kWWf0mDLqaFBR6uG&#10;quvhZhTsduXVuWee7X+W5+33JMbS2qjUaBiXUxCBYvgXv9wbneZPcvh7Jl0g5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QsGKrBAAAA3AAAAA8AAAAAAAAAAAAAAAAAnwIA&#10;AGRycy9kb3ducmV2LnhtbFBLBQYAAAAABAAEAPcAAACNAwAAAAA=&#10;">
                  <v:imagedata r:id="rId53" o:title=""/>
                </v:shape>
                <v:shape id="Picture 133" o:spid="_x0000_s1044" type="#_x0000_t75" style="position:absolute;left:9792;top:12774;width:104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2B9vAAAAA3AAAAA8AAABkcnMvZG93bnJldi54bWxET02LwjAQvQv+hzDC3jTRRZFqFFlW2ZOg&#10;FfY624xNsZmUJmr33xtB8DaP9znLdedqcaM2VJ41jEcKBHHhTcWlhlO+Hc5BhIhssPZMGv4pwHrV&#10;7y0xM/7OB7odYylSCIcMNdgYm0zKUFhyGEa+IU7c2bcOY4JtKU2L9xTuajlRaiYdVpwaLDb0Zam4&#10;HK9Ow+dvtSv+1NbsZ8rOa+kuB5V/a/0x6DYLEJG6+Ba/3D8mzZ9O4PlMukCuH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jYH28AAAADcAAAADwAAAAAAAAAAAAAAAACfAgAA&#10;ZHJzL2Rvd25yZXYueG1sUEsFBgAAAAAEAAQA9wAAAIwDAAAAAA==&#10;">
                  <v:imagedata r:id="rId54" o:title=""/>
                </v:shape>
                <v:shape id="Picture 132" o:spid="_x0000_s1045" type="#_x0000_t75" style="position:absolute;left:9792;top:13093;width:104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+vJ/DAAAA3AAAAA8AAABkcnMvZG93bnJldi54bWxET01rwkAQvQv+h2WE3szGSEWiq4glxfZS&#10;qrl4G7JjEs3OptnVpP++Wyj0No/3OevtYBrxoM7VlhXMohgEcWF1zaWC/JRNlyCcR9bYWCYF3+Rg&#10;uxmP1phq2/MnPY6+FCGEXYoKKu/bVEpXVGTQRbYlDtzFdgZ9gF0pdYd9CDeNTOJ4IQ3WHBoqbGlf&#10;UXE73o2CnTd1s7i+vZt+/nX+yPLXl3aZKPU0GXYrEJ4G/y/+cx90mP88h99nwgVy8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D68n8MAAADcAAAADwAAAAAAAAAAAAAAAACf&#10;AgAAZHJzL2Rvd25yZXYueG1sUEsFBgAAAAAEAAQA9wAAAI8DAAAAAA==&#10;">
                  <v:imagedata r:id="rId55" o:title=""/>
                </v:shape>
                <v:rect id="Rectangle 131" o:spid="_x0000_s1046" style="position:absolute;left:5116;top:9145;width:5957;height:4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/tY8IA&#10;AADcAAAADwAAAGRycy9kb3ducmV2LnhtbERPTWvCQBC9C/6HZYTedGOpWqKrSEFowUuNlB6nu2MS&#10;zM7G7JrEf98VBG/zeJ+z2vS2Ei01vnSsYDpJQBBrZ0rOFRyz3fgdhA/IBivHpOBGHjbr4WCFqXEd&#10;f1N7CLmIIexTVFCEUKdSel2QRT9xNXHkTq6xGCJscmka7GK4reRrksylxZJjQ4E1fRSkz4erVXDJ&#10;jvprbvTfz2IvO/N7bvdldlLqZdRvlyAC9eEpfrg/TZw/e4P7M/EC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D+1jwgAAANwAAAAPAAAAAAAAAAAAAAAAAJgCAABkcnMvZG93&#10;bnJldi54bWxQSwUGAAAAAAQABAD1AAAAhwMAAAAA&#10;" filled="f" strokecolor="#d9d9d9" strokeweight=".72pt"/>
                <w10:wrap anchorx="page"/>
              </v:group>
            </w:pict>
          </mc:Fallback>
        </mc:AlternateContent>
      </w:r>
      <w:r w:rsidR="00CF3AE0">
        <w:br w:type="column"/>
      </w:r>
    </w:p>
    <w:p w:rsidR="002D31FD" w:rsidRDefault="002D31FD">
      <w:pPr>
        <w:spacing w:line="348" w:lineRule="auto"/>
        <w:rPr>
          <w:rFonts w:ascii="Carlito"/>
          <w:sz w:val="18"/>
        </w:rPr>
        <w:sectPr w:rsidR="002D31FD">
          <w:type w:val="continuous"/>
          <w:pgSz w:w="12240" w:h="15840"/>
          <w:pgMar w:top="1180" w:right="0" w:bottom="280" w:left="440" w:header="720" w:footer="720" w:gutter="0"/>
          <w:cols w:num="2" w:space="720" w:equalWidth="0">
            <w:col w:w="6111" w:space="2669"/>
            <w:col w:w="3020"/>
          </w:cols>
        </w:sectPr>
      </w:pPr>
    </w:p>
    <w:p w:rsidR="00E0617E" w:rsidRDefault="00CF3AE0" w:rsidP="00E0617E">
      <w:pPr>
        <w:pStyle w:val="Heading1"/>
      </w:pPr>
      <w:r>
        <w:lastRenderedPageBreak/>
        <w:t>Numri i Bizneseve të vogla sipas natyrës së tyre</w:t>
      </w:r>
    </w:p>
    <w:p w:rsidR="00E0617E" w:rsidRDefault="00E0617E">
      <w:pPr>
        <w:pStyle w:val="Heading1"/>
      </w:pPr>
    </w:p>
    <w:p w:rsidR="00E0617E" w:rsidRDefault="00E0617E">
      <w:pPr>
        <w:pStyle w:val="Heading1"/>
      </w:pPr>
    </w:p>
    <w:p w:rsidR="002D31FD" w:rsidRDefault="002D31FD">
      <w:pPr>
        <w:rPr>
          <w:b/>
          <w:sz w:val="20"/>
        </w:rPr>
      </w:pPr>
    </w:p>
    <w:p w:rsidR="002D31FD" w:rsidRDefault="002D31FD">
      <w:pPr>
        <w:spacing w:before="2" w:after="1"/>
        <w:rPr>
          <w:b/>
          <w:sz w:val="15"/>
        </w:rPr>
      </w:pPr>
    </w:p>
    <w:tbl>
      <w:tblPr>
        <w:tblW w:w="0" w:type="auto"/>
        <w:tblInd w:w="724" w:type="dxa"/>
        <w:tblBorders>
          <w:top w:val="single" w:sz="4" w:space="0" w:color="FDDA69"/>
          <w:left w:val="single" w:sz="4" w:space="0" w:color="FDDA69"/>
          <w:bottom w:val="single" w:sz="4" w:space="0" w:color="FDDA69"/>
          <w:right w:val="single" w:sz="4" w:space="0" w:color="FDDA69"/>
          <w:insideH w:val="single" w:sz="4" w:space="0" w:color="FDDA69"/>
          <w:insideV w:val="single" w:sz="4" w:space="0" w:color="FDDA6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"/>
        <w:gridCol w:w="1764"/>
        <w:gridCol w:w="1900"/>
        <w:gridCol w:w="1303"/>
        <w:gridCol w:w="1440"/>
        <w:gridCol w:w="1363"/>
        <w:gridCol w:w="1548"/>
      </w:tblGrid>
      <w:tr w:rsidR="002D31FD">
        <w:trPr>
          <w:trHeight w:val="847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FDC305"/>
          </w:tcPr>
          <w:p w:rsidR="002D31FD" w:rsidRDefault="00CF3AE0">
            <w:pPr>
              <w:pStyle w:val="TableParagraph"/>
              <w:spacing w:before="6"/>
              <w:ind w:left="1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Nr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FDC305"/>
          </w:tcPr>
          <w:p w:rsidR="002D31FD" w:rsidRDefault="00CF3AE0">
            <w:pPr>
              <w:pStyle w:val="TableParagraph"/>
              <w:spacing w:before="6"/>
              <w:ind w:left="112" w:firstLine="45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Njësia </w:t>
            </w:r>
            <w:r>
              <w:rPr>
                <w:b/>
                <w:w w:val="95"/>
                <w:sz w:val="24"/>
              </w:rPr>
              <w:t>Administrative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FDC305"/>
          </w:tcPr>
          <w:p w:rsidR="002D31FD" w:rsidRDefault="00CF3AE0">
            <w:pPr>
              <w:pStyle w:val="TableParagraph"/>
              <w:spacing w:before="6"/>
              <w:ind w:left="286" w:right="168" w:hanging="8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Njësi tregetare dhe sherbimi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FDC305"/>
          </w:tcPr>
          <w:p w:rsidR="002D31FD" w:rsidRDefault="00CF3AE0">
            <w:pPr>
              <w:pStyle w:val="TableParagraph"/>
              <w:spacing w:before="6"/>
              <w:ind w:left="176" w:right="146" w:firstLine="22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Njësi prodhimi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DC305"/>
          </w:tcPr>
          <w:p w:rsidR="002D31FD" w:rsidRDefault="00CF3AE0">
            <w:pPr>
              <w:pStyle w:val="TableParagraph"/>
              <w:spacing w:before="6"/>
              <w:ind w:left="422" w:right="154" w:hanging="2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Profesione te lira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DC305"/>
          </w:tcPr>
          <w:p w:rsidR="002D31FD" w:rsidRDefault="00CF3AE0">
            <w:pPr>
              <w:pStyle w:val="TableParagraph"/>
              <w:spacing w:before="6"/>
              <w:ind w:left="148" w:right="133"/>
              <w:rPr>
                <w:b/>
                <w:sz w:val="24"/>
              </w:rPr>
            </w:pPr>
            <w:r>
              <w:rPr>
                <w:b/>
                <w:sz w:val="24"/>
              </w:rPr>
              <w:t>Ambulant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FDC305"/>
          </w:tcPr>
          <w:p w:rsidR="002D31FD" w:rsidRDefault="00CF3AE0">
            <w:pPr>
              <w:pStyle w:val="TableParagraph"/>
              <w:spacing w:before="6"/>
              <w:ind w:left="486" w:right="47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2D31FD">
        <w:trPr>
          <w:trHeight w:val="285"/>
        </w:trPr>
        <w:tc>
          <w:tcPr>
            <w:tcW w:w="607" w:type="dxa"/>
            <w:tcBorders>
              <w:top w:val="nil"/>
            </w:tcBorders>
            <w:shd w:val="clear" w:color="auto" w:fill="FDF1CD"/>
          </w:tcPr>
          <w:p w:rsidR="002D31FD" w:rsidRDefault="00CF3AE0">
            <w:pPr>
              <w:pStyle w:val="TableParagraph"/>
              <w:spacing w:line="265" w:lineRule="exact"/>
              <w:ind w:left="24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4" w:type="dxa"/>
            <w:tcBorders>
              <w:top w:val="nil"/>
            </w:tcBorders>
            <w:shd w:val="clear" w:color="auto" w:fill="FDF1CD"/>
          </w:tcPr>
          <w:p w:rsidR="002D31FD" w:rsidRDefault="00EB30AF" w:rsidP="00317D84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Kamëz</w:t>
            </w:r>
          </w:p>
        </w:tc>
        <w:tc>
          <w:tcPr>
            <w:tcW w:w="1900" w:type="dxa"/>
            <w:tcBorders>
              <w:top w:val="nil"/>
            </w:tcBorders>
            <w:shd w:val="clear" w:color="auto" w:fill="FDF1CD"/>
          </w:tcPr>
          <w:p w:rsidR="002D31FD" w:rsidRDefault="007E564E">
            <w:pPr>
              <w:pStyle w:val="TableParagraph"/>
              <w:spacing w:line="265" w:lineRule="exact"/>
              <w:ind w:left="678" w:right="668"/>
              <w:rPr>
                <w:rFonts w:ascii="Carlito"/>
              </w:rPr>
            </w:pPr>
            <w:r>
              <w:rPr>
                <w:rFonts w:ascii="Carlito"/>
              </w:rPr>
              <w:t>1673</w:t>
            </w:r>
          </w:p>
        </w:tc>
        <w:tc>
          <w:tcPr>
            <w:tcW w:w="1303" w:type="dxa"/>
            <w:tcBorders>
              <w:top w:val="nil"/>
            </w:tcBorders>
            <w:shd w:val="clear" w:color="auto" w:fill="FDF1CD"/>
          </w:tcPr>
          <w:p w:rsidR="002D31FD" w:rsidRDefault="007E564E">
            <w:pPr>
              <w:pStyle w:val="TableParagraph"/>
              <w:spacing w:line="265" w:lineRule="exact"/>
              <w:ind w:left="463" w:right="452"/>
              <w:rPr>
                <w:rFonts w:ascii="Carlito"/>
              </w:rPr>
            </w:pPr>
            <w:r>
              <w:rPr>
                <w:rFonts w:ascii="Carlito"/>
              </w:rPr>
              <w:t>154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FDF1CD"/>
          </w:tcPr>
          <w:p w:rsidR="002D31FD" w:rsidRDefault="007E564E">
            <w:pPr>
              <w:pStyle w:val="TableParagraph"/>
              <w:spacing w:line="265" w:lineRule="exact"/>
              <w:ind w:left="533" w:right="521"/>
              <w:rPr>
                <w:rFonts w:ascii="Carlito"/>
              </w:rPr>
            </w:pPr>
            <w:r>
              <w:rPr>
                <w:rFonts w:ascii="Carlito"/>
              </w:rPr>
              <w:t>68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FDF1CD"/>
          </w:tcPr>
          <w:p w:rsidR="002D31FD" w:rsidRDefault="007E564E">
            <w:pPr>
              <w:pStyle w:val="TableParagraph"/>
              <w:spacing w:line="265" w:lineRule="exact"/>
              <w:ind w:left="496" w:right="482"/>
              <w:rPr>
                <w:rFonts w:ascii="Carlito"/>
              </w:rPr>
            </w:pPr>
            <w:r>
              <w:rPr>
                <w:rFonts w:ascii="Carlito"/>
              </w:rPr>
              <w:t>2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FDF1CD"/>
          </w:tcPr>
          <w:p w:rsidR="002D31FD" w:rsidRDefault="007E564E">
            <w:pPr>
              <w:pStyle w:val="TableParagraph"/>
              <w:spacing w:line="265" w:lineRule="exact"/>
              <w:ind w:left="505" w:right="489"/>
              <w:rPr>
                <w:rFonts w:ascii="Carlito"/>
              </w:rPr>
            </w:pPr>
            <w:r>
              <w:rPr>
                <w:rFonts w:ascii="Carlito"/>
              </w:rPr>
              <w:t>1897</w:t>
            </w:r>
          </w:p>
        </w:tc>
      </w:tr>
      <w:tr w:rsidR="002D31FD">
        <w:trPr>
          <w:trHeight w:val="333"/>
        </w:trPr>
        <w:tc>
          <w:tcPr>
            <w:tcW w:w="607" w:type="dxa"/>
          </w:tcPr>
          <w:p w:rsidR="002D31FD" w:rsidRDefault="00CF3AE0">
            <w:pPr>
              <w:pStyle w:val="TableParagraph"/>
              <w:spacing w:line="268" w:lineRule="exact"/>
              <w:ind w:left="242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4" w:type="dxa"/>
          </w:tcPr>
          <w:p w:rsidR="002D31FD" w:rsidRDefault="00317D84" w:rsidP="00317D84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Paskuqan</w:t>
            </w:r>
          </w:p>
        </w:tc>
        <w:tc>
          <w:tcPr>
            <w:tcW w:w="1900" w:type="dxa"/>
          </w:tcPr>
          <w:p w:rsidR="002D31FD" w:rsidRDefault="007E564E">
            <w:pPr>
              <w:pStyle w:val="TableParagraph"/>
              <w:spacing w:line="265" w:lineRule="exact"/>
              <w:ind w:left="678" w:right="668"/>
              <w:rPr>
                <w:rFonts w:ascii="Carlito"/>
              </w:rPr>
            </w:pPr>
            <w:r>
              <w:rPr>
                <w:rFonts w:ascii="Carlito"/>
              </w:rPr>
              <w:t>649</w:t>
            </w:r>
          </w:p>
        </w:tc>
        <w:tc>
          <w:tcPr>
            <w:tcW w:w="1303" w:type="dxa"/>
          </w:tcPr>
          <w:p w:rsidR="002D31FD" w:rsidRDefault="007E564E">
            <w:pPr>
              <w:pStyle w:val="TableParagraph"/>
              <w:spacing w:line="265" w:lineRule="exact"/>
              <w:ind w:left="12"/>
              <w:rPr>
                <w:rFonts w:ascii="Carlito"/>
              </w:rPr>
            </w:pPr>
            <w:r>
              <w:rPr>
                <w:rFonts w:ascii="Carlito"/>
              </w:rPr>
              <w:t>56</w:t>
            </w:r>
          </w:p>
        </w:tc>
        <w:tc>
          <w:tcPr>
            <w:tcW w:w="1440" w:type="dxa"/>
          </w:tcPr>
          <w:p w:rsidR="002D31FD" w:rsidRDefault="007E564E">
            <w:pPr>
              <w:pStyle w:val="TableParagraph"/>
              <w:spacing w:line="265" w:lineRule="exact"/>
              <w:ind w:left="10"/>
              <w:rPr>
                <w:rFonts w:ascii="Carlito"/>
              </w:rPr>
            </w:pPr>
            <w:r>
              <w:rPr>
                <w:rFonts w:ascii="Carlito"/>
              </w:rPr>
              <w:t>26</w:t>
            </w:r>
          </w:p>
        </w:tc>
        <w:tc>
          <w:tcPr>
            <w:tcW w:w="1363" w:type="dxa"/>
          </w:tcPr>
          <w:p w:rsidR="002D31FD" w:rsidRDefault="007E564E">
            <w:pPr>
              <w:pStyle w:val="TableParagraph"/>
              <w:spacing w:line="265" w:lineRule="exact"/>
              <w:ind w:left="15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1548" w:type="dxa"/>
          </w:tcPr>
          <w:p w:rsidR="002D31FD" w:rsidRDefault="007E564E">
            <w:pPr>
              <w:pStyle w:val="TableParagraph"/>
              <w:spacing w:line="265" w:lineRule="exact"/>
              <w:ind w:left="501" w:right="490"/>
              <w:rPr>
                <w:rFonts w:ascii="Carlito"/>
              </w:rPr>
            </w:pPr>
            <w:r>
              <w:rPr>
                <w:rFonts w:ascii="Carlito"/>
              </w:rPr>
              <w:t>732</w:t>
            </w:r>
          </w:p>
        </w:tc>
      </w:tr>
      <w:tr w:rsidR="002D31FD">
        <w:trPr>
          <w:trHeight w:val="333"/>
        </w:trPr>
        <w:tc>
          <w:tcPr>
            <w:tcW w:w="2371" w:type="dxa"/>
            <w:gridSpan w:val="2"/>
          </w:tcPr>
          <w:p w:rsidR="002D31FD" w:rsidRDefault="00CF3AE0">
            <w:pPr>
              <w:pStyle w:val="TableParagraph"/>
              <w:spacing w:line="273" w:lineRule="exact"/>
              <w:ind w:left="1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900" w:type="dxa"/>
          </w:tcPr>
          <w:p w:rsidR="002D31FD" w:rsidRDefault="007E564E">
            <w:pPr>
              <w:pStyle w:val="TableParagraph"/>
              <w:spacing w:line="265" w:lineRule="exact"/>
              <w:ind w:left="678" w:right="668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2322</w:t>
            </w:r>
          </w:p>
        </w:tc>
        <w:tc>
          <w:tcPr>
            <w:tcW w:w="1303" w:type="dxa"/>
          </w:tcPr>
          <w:p w:rsidR="002D31FD" w:rsidRDefault="007E564E">
            <w:pPr>
              <w:pStyle w:val="TableParagraph"/>
              <w:spacing w:line="265" w:lineRule="exact"/>
              <w:ind w:left="466" w:right="452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210</w:t>
            </w:r>
          </w:p>
        </w:tc>
        <w:tc>
          <w:tcPr>
            <w:tcW w:w="1440" w:type="dxa"/>
          </w:tcPr>
          <w:p w:rsidR="002D31FD" w:rsidRDefault="007E564E">
            <w:pPr>
              <w:pStyle w:val="TableParagraph"/>
              <w:spacing w:line="265" w:lineRule="exact"/>
              <w:ind w:left="533" w:right="521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94</w:t>
            </w:r>
          </w:p>
        </w:tc>
        <w:tc>
          <w:tcPr>
            <w:tcW w:w="1363" w:type="dxa"/>
          </w:tcPr>
          <w:p w:rsidR="002D31FD" w:rsidRDefault="007E564E">
            <w:pPr>
              <w:pStyle w:val="TableParagraph"/>
              <w:spacing w:line="265" w:lineRule="exact"/>
              <w:ind w:left="496" w:right="482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3</w:t>
            </w:r>
          </w:p>
        </w:tc>
        <w:tc>
          <w:tcPr>
            <w:tcW w:w="1548" w:type="dxa"/>
          </w:tcPr>
          <w:p w:rsidR="002D31FD" w:rsidRDefault="007E564E">
            <w:pPr>
              <w:pStyle w:val="TableParagraph"/>
              <w:spacing w:line="265" w:lineRule="exact"/>
              <w:ind w:left="505" w:right="490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2629</w:t>
            </w:r>
          </w:p>
        </w:tc>
      </w:tr>
    </w:tbl>
    <w:p w:rsidR="009C13FD" w:rsidRDefault="009C13FD">
      <w:pPr>
        <w:pStyle w:val="BodyText"/>
        <w:spacing w:before="17"/>
        <w:ind w:left="712"/>
        <w:rPr>
          <w:color w:val="5E5E5E"/>
        </w:rPr>
      </w:pPr>
    </w:p>
    <w:p w:rsidR="009C13FD" w:rsidRDefault="009C13FD">
      <w:pPr>
        <w:pStyle w:val="BodyText"/>
        <w:spacing w:before="17"/>
        <w:ind w:left="712"/>
        <w:rPr>
          <w:color w:val="5E5E5E"/>
        </w:rPr>
      </w:pPr>
    </w:p>
    <w:p w:rsidR="00E0617E" w:rsidRDefault="00E0617E">
      <w:pPr>
        <w:pStyle w:val="BodyText"/>
        <w:spacing w:before="17"/>
        <w:ind w:left="712"/>
        <w:rPr>
          <w:color w:val="5E5E5E"/>
        </w:rPr>
      </w:pPr>
    </w:p>
    <w:p w:rsidR="00E0617E" w:rsidRDefault="00E0617E">
      <w:pPr>
        <w:pStyle w:val="BodyText"/>
        <w:spacing w:before="17"/>
        <w:ind w:left="712"/>
        <w:rPr>
          <w:color w:val="5E5E5E"/>
        </w:rPr>
      </w:pPr>
    </w:p>
    <w:p w:rsidR="009C13FD" w:rsidRDefault="009C13FD">
      <w:pPr>
        <w:pStyle w:val="BodyText"/>
        <w:spacing w:before="17"/>
        <w:ind w:left="712"/>
        <w:rPr>
          <w:color w:val="5E5E5E"/>
        </w:rPr>
      </w:pPr>
    </w:p>
    <w:p w:rsidR="00E0617E" w:rsidRDefault="00E0617E">
      <w:pPr>
        <w:pStyle w:val="BodyText"/>
        <w:spacing w:before="17"/>
        <w:ind w:left="712"/>
        <w:rPr>
          <w:color w:val="5E5E5E"/>
        </w:rPr>
      </w:pPr>
      <w:r>
        <w:rPr>
          <w:noProof/>
          <w:lang w:val="en-US"/>
        </w:rPr>
        <w:drawing>
          <wp:inline distT="0" distB="0" distL="0" distR="0" wp14:anchorId="50C3BC94" wp14:editId="599BB065">
            <wp:extent cx="4086225" cy="2400300"/>
            <wp:effectExtent l="0" t="0" r="9525" b="1905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:rsidR="00E0617E" w:rsidRDefault="00E0617E">
      <w:pPr>
        <w:pStyle w:val="BodyText"/>
        <w:spacing w:before="17"/>
        <w:ind w:left="712"/>
        <w:rPr>
          <w:color w:val="5E5E5E"/>
        </w:rPr>
      </w:pPr>
    </w:p>
    <w:p w:rsidR="00E0617E" w:rsidRDefault="00E0617E">
      <w:pPr>
        <w:pStyle w:val="BodyText"/>
        <w:spacing w:before="17"/>
        <w:ind w:left="712"/>
        <w:rPr>
          <w:color w:val="5E5E5E"/>
        </w:rPr>
      </w:pPr>
    </w:p>
    <w:p w:rsidR="00E0617E" w:rsidRDefault="00E0617E">
      <w:pPr>
        <w:pStyle w:val="BodyText"/>
        <w:spacing w:before="17"/>
        <w:ind w:left="712"/>
        <w:rPr>
          <w:color w:val="5E5E5E"/>
        </w:rPr>
      </w:pPr>
    </w:p>
    <w:p w:rsidR="00E0617E" w:rsidRDefault="00E0617E">
      <w:pPr>
        <w:pStyle w:val="BodyText"/>
        <w:spacing w:before="17"/>
        <w:ind w:left="712"/>
        <w:rPr>
          <w:color w:val="5E5E5E"/>
        </w:rPr>
      </w:pPr>
    </w:p>
    <w:p w:rsidR="00E0617E" w:rsidRDefault="00E0617E">
      <w:pPr>
        <w:pStyle w:val="BodyText"/>
        <w:spacing w:before="17"/>
        <w:ind w:left="712"/>
        <w:rPr>
          <w:color w:val="5E5E5E"/>
        </w:rPr>
      </w:pPr>
    </w:p>
    <w:p w:rsidR="00E0617E" w:rsidRDefault="00E0617E">
      <w:pPr>
        <w:pStyle w:val="BodyText"/>
        <w:spacing w:before="17"/>
        <w:ind w:left="712"/>
        <w:rPr>
          <w:color w:val="5E5E5E"/>
        </w:rPr>
      </w:pPr>
    </w:p>
    <w:p w:rsidR="00E0617E" w:rsidRDefault="00E0617E">
      <w:pPr>
        <w:pStyle w:val="BodyText"/>
        <w:spacing w:before="17"/>
        <w:ind w:left="712"/>
        <w:rPr>
          <w:color w:val="5E5E5E"/>
        </w:rPr>
      </w:pPr>
    </w:p>
    <w:p w:rsidR="00E0617E" w:rsidRDefault="00E0617E">
      <w:pPr>
        <w:pStyle w:val="BodyText"/>
        <w:spacing w:before="17"/>
        <w:ind w:left="712"/>
        <w:rPr>
          <w:color w:val="5E5E5E"/>
        </w:rPr>
      </w:pPr>
    </w:p>
    <w:p w:rsidR="00E0617E" w:rsidRDefault="00E0617E">
      <w:pPr>
        <w:pStyle w:val="BodyText"/>
        <w:spacing w:before="17"/>
        <w:ind w:left="712"/>
        <w:rPr>
          <w:color w:val="5E5E5E"/>
        </w:rPr>
      </w:pPr>
    </w:p>
    <w:p w:rsidR="00E0617E" w:rsidRDefault="00E0617E">
      <w:pPr>
        <w:pStyle w:val="BodyText"/>
        <w:spacing w:before="17"/>
        <w:ind w:left="712"/>
        <w:rPr>
          <w:color w:val="5E5E5E"/>
        </w:rPr>
      </w:pPr>
    </w:p>
    <w:p w:rsidR="00E0617E" w:rsidRDefault="00E0617E">
      <w:pPr>
        <w:pStyle w:val="BodyText"/>
        <w:spacing w:before="17"/>
        <w:ind w:left="712"/>
        <w:rPr>
          <w:color w:val="5E5E5E"/>
        </w:rPr>
      </w:pPr>
    </w:p>
    <w:p w:rsidR="00E0617E" w:rsidRDefault="00E0617E">
      <w:pPr>
        <w:pStyle w:val="BodyText"/>
        <w:spacing w:before="17"/>
        <w:ind w:left="712"/>
        <w:rPr>
          <w:color w:val="5E5E5E"/>
        </w:rPr>
      </w:pPr>
    </w:p>
    <w:p w:rsidR="00E0617E" w:rsidRDefault="00E0617E">
      <w:pPr>
        <w:pStyle w:val="BodyText"/>
        <w:spacing w:before="17"/>
        <w:ind w:left="712"/>
        <w:rPr>
          <w:color w:val="5E5E5E"/>
        </w:rPr>
      </w:pPr>
    </w:p>
    <w:p w:rsidR="00E0617E" w:rsidRDefault="00E0617E">
      <w:pPr>
        <w:pStyle w:val="BodyText"/>
        <w:spacing w:before="17"/>
        <w:ind w:left="712"/>
        <w:rPr>
          <w:color w:val="5E5E5E"/>
        </w:rPr>
      </w:pPr>
    </w:p>
    <w:p w:rsidR="00E0617E" w:rsidRDefault="00E0617E">
      <w:pPr>
        <w:pStyle w:val="BodyText"/>
        <w:spacing w:before="17"/>
        <w:ind w:left="712"/>
        <w:rPr>
          <w:color w:val="5E5E5E"/>
        </w:rPr>
      </w:pPr>
    </w:p>
    <w:p w:rsidR="00E0617E" w:rsidRDefault="00E0617E" w:rsidP="00E0617E">
      <w:pPr>
        <w:pStyle w:val="BodyText"/>
        <w:spacing w:before="17"/>
        <w:sectPr w:rsidR="00E0617E">
          <w:pgSz w:w="12240" w:h="15840"/>
          <w:pgMar w:top="1180" w:right="0" w:bottom="1000" w:left="440" w:header="676" w:footer="817" w:gutter="0"/>
          <w:cols w:space="720"/>
        </w:sectPr>
      </w:pPr>
      <w:r>
        <w:rPr>
          <w:color w:val="5E5E5E"/>
        </w:rPr>
        <w:t>Burim i Informacionit: Drejtoria e te Ardhurave, Bashkia Kamëz</w:t>
      </w:r>
    </w:p>
    <w:p w:rsidR="00E0617E" w:rsidRDefault="00E0617E">
      <w:pPr>
        <w:pStyle w:val="BodyText"/>
        <w:spacing w:before="17"/>
        <w:ind w:left="712"/>
        <w:rPr>
          <w:color w:val="5E5E5E"/>
        </w:rPr>
      </w:pPr>
    </w:p>
    <w:p w:rsidR="00E0617E" w:rsidRDefault="00E0617E">
      <w:pPr>
        <w:pStyle w:val="BodyText"/>
        <w:spacing w:before="17"/>
        <w:ind w:left="712"/>
        <w:rPr>
          <w:color w:val="5E5E5E"/>
        </w:rPr>
      </w:pPr>
    </w:p>
    <w:p w:rsidR="00E0617E" w:rsidRDefault="00E0617E">
      <w:pPr>
        <w:pStyle w:val="BodyText"/>
        <w:spacing w:before="17"/>
        <w:ind w:left="712"/>
        <w:rPr>
          <w:color w:val="5E5E5E"/>
        </w:rPr>
      </w:pPr>
    </w:p>
    <w:p w:rsidR="009C13FD" w:rsidRDefault="009C13FD">
      <w:pPr>
        <w:pStyle w:val="BodyText"/>
        <w:spacing w:before="17"/>
        <w:ind w:left="712"/>
        <w:rPr>
          <w:color w:val="5E5E5E"/>
        </w:rPr>
      </w:pPr>
    </w:p>
    <w:p w:rsidR="002D31FD" w:rsidRDefault="00CF3AE0" w:rsidP="00D400CA">
      <w:pPr>
        <w:pStyle w:val="Heading1"/>
        <w:ind w:left="0"/>
      </w:pPr>
      <w:r>
        <w:t>Numri i bizneseve të mëdha sipas natyrës së tyre</w:t>
      </w:r>
    </w:p>
    <w:p w:rsidR="009F4668" w:rsidRDefault="009F4668" w:rsidP="00D400CA">
      <w:pPr>
        <w:pStyle w:val="Heading1"/>
        <w:ind w:left="0"/>
      </w:pPr>
    </w:p>
    <w:p w:rsidR="002D31FD" w:rsidRDefault="002D31FD">
      <w:pPr>
        <w:rPr>
          <w:b/>
          <w:sz w:val="20"/>
        </w:rPr>
      </w:pPr>
    </w:p>
    <w:p w:rsidR="002D31FD" w:rsidRDefault="002D31FD">
      <w:pPr>
        <w:spacing w:before="9" w:after="1"/>
        <w:rPr>
          <w:b/>
          <w:sz w:val="15"/>
        </w:rPr>
      </w:pPr>
    </w:p>
    <w:tbl>
      <w:tblPr>
        <w:tblW w:w="0" w:type="auto"/>
        <w:tblInd w:w="107" w:type="dxa"/>
        <w:tblBorders>
          <w:top w:val="single" w:sz="12" w:space="0" w:color="FDDA69"/>
          <w:left w:val="single" w:sz="12" w:space="0" w:color="FDDA69"/>
          <w:bottom w:val="single" w:sz="12" w:space="0" w:color="FDDA69"/>
          <w:right w:val="single" w:sz="12" w:space="0" w:color="FDDA69"/>
          <w:insideH w:val="single" w:sz="12" w:space="0" w:color="FDDA69"/>
          <w:insideV w:val="single" w:sz="12" w:space="0" w:color="FDDA6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"/>
        <w:gridCol w:w="1762"/>
        <w:gridCol w:w="1361"/>
        <w:gridCol w:w="1370"/>
        <w:gridCol w:w="1176"/>
        <w:gridCol w:w="1123"/>
        <w:gridCol w:w="1316"/>
        <w:gridCol w:w="1431"/>
        <w:gridCol w:w="1467"/>
      </w:tblGrid>
      <w:tr w:rsidR="002D31FD">
        <w:trPr>
          <w:trHeight w:val="1372"/>
        </w:trPr>
        <w:tc>
          <w:tcPr>
            <w:tcW w:w="497" w:type="dxa"/>
            <w:tcBorders>
              <w:top w:val="nil"/>
              <w:left w:val="nil"/>
              <w:right w:val="nil"/>
            </w:tcBorders>
          </w:tcPr>
          <w:p w:rsidR="002D31FD" w:rsidRDefault="00CF3AE0">
            <w:pPr>
              <w:pStyle w:val="TableParagraph"/>
              <w:spacing w:line="266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Nr</w:t>
            </w:r>
          </w:p>
        </w:tc>
        <w:tc>
          <w:tcPr>
            <w:tcW w:w="1762" w:type="dxa"/>
            <w:tcBorders>
              <w:top w:val="nil"/>
              <w:left w:val="nil"/>
              <w:right w:val="nil"/>
            </w:tcBorders>
          </w:tcPr>
          <w:p w:rsidR="002D31FD" w:rsidRDefault="00CF3AE0">
            <w:pPr>
              <w:pStyle w:val="TableParagraph"/>
              <w:ind w:left="108" w:right="87" w:firstLine="45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Njesia Administrative</w:t>
            </w: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</w:tcPr>
          <w:p w:rsidR="002D31FD" w:rsidRDefault="00CF3AE0">
            <w:pPr>
              <w:pStyle w:val="TableParagraph"/>
              <w:ind w:left="213" w:right="214" w:hanging="2"/>
              <w:rPr>
                <w:b/>
                <w:sz w:val="24"/>
              </w:rPr>
            </w:pPr>
            <w:r>
              <w:rPr>
                <w:b/>
                <w:sz w:val="24"/>
              </w:rPr>
              <w:t>Njesi tregetare dhe sherbimi</w:t>
            </w:r>
          </w:p>
        </w:tc>
        <w:tc>
          <w:tcPr>
            <w:tcW w:w="1370" w:type="dxa"/>
            <w:tcBorders>
              <w:top w:val="nil"/>
              <w:left w:val="nil"/>
              <w:right w:val="nil"/>
            </w:tcBorders>
          </w:tcPr>
          <w:p w:rsidR="002D31FD" w:rsidRDefault="00CF3AE0">
            <w:pPr>
              <w:pStyle w:val="TableParagraph"/>
              <w:ind w:left="218" w:right="217" w:hanging="2"/>
              <w:rPr>
                <w:b/>
                <w:sz w:val="24"/>
              </w:rPr>
            </w:pPr>
            <w:r>
              <w:rPr>
                <w:b/>
                <w:sz w:val="24"/>
              </w:rPr>
              <w:t>Njesi tregetare per tregetim</w:t>
            </w:r>
          </w:p>
          <w:p w:rsidR="002D31FD" w:rsidRDefault="00CF3AE0">
            <w:pPr>
              <w:pStyle w:val="TableParagraph"/>
              <w:spacing w:line="259" w:lineRule="exact"/>
              <w:ind w:left="98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karburanti</w:t>
            </w:r>
          </w:p>
        </w:tc>
        <w:tc>
          <w:tcPr>
            <w:tcW w:w="1176" w:type="dxa"/>
            <w:tcBorders>
              <w:top w:val="nil"/>
              <w:left w:val="nil"/>
              <w:right w:val="nil"/>
            </w:tcBorders>
          </w:tcPr>
          <w:p w:rsidR="002D31FD" w:rsidRDefault="00CF3AE0">
            <w:pPr>
              <w:pStyle w:val="TableParagraph"/>
              <w:ind w:left="108" w:right="87" w:firstLine="22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Njesi prodhimi</w:t>
            </w:r>
          </w:p>
        </w:tc>
        <w:tc>
          <w:tcPr>
            <w:tcW w:w="1123" w:type="dxa"/>
            <w:tcBorders>
              <w:top w:val="nil"/>
              <w:left w:val="nil"/>
              <w:right w:val="nil"/>
            </w:tcBorders>
          </w:tcPr>
          <w:p w:rsidR="002D31FD" w:rsidRDefault="00CF3AE0">
            <w:pPr>
              <w:pStyle w:val="TableParagraph"/>
              <w:ind w:left="116" w:right="88" w:hanging="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Subjekte ndertimi</w:t>
            </w:r>
          </w:p>
        </w:tc>
        <w:tc>
          <w:tcPr>
            <w:tcW w:w="1316" w:type="dxa"/>
            <w:tcBorders>
              <w:top w:val="nil"/>
              <w:left w:val="nil"/>
              <w:right w:val="nil"/>
            </w:tcBorders>
          </w:tcPr>
          <w:p w:rsidR="002D31FD" w:rsidRDefault="00CF3AE0">
            <w:pPr>
              <w:pStyle w:val="TableParagraph"/>
              <w:ind w:left="109" w:right="108" w:firstLine="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Ente </w:t>
            </w:r>
            <w:r>
              <w:rPr>
                <w:b/>
                <w:spacing w:val="-1"/>
                <w:sz w:val="24"/>
              </w:rPr>
              <w:t xml:space="preserve">shteterore, </w:t>
            </w:r>
            <w:r>
              <w:rPr>
                <w:b/>
                <w:sz w:val="24"/>
              </w:rPr>
              <w:t>OJF</w:t>
            </w:r>
          </w:p>
        </w:tc>
        <w:tc>
          <w:tcPr>
            <w:tcW w:w="1431" w:type="dxa"/>
            <w:tcBorders>
              <w:top w:val="nil"/>
              <w:left w:val="nil"/>
              <w:right w:val="nil"/>
            </w:tcBorders>
          </w:tcPr>
          <w:p w:rsidR="002D31FD" w:rsidRDefault="00CF3AE0">
            <w:pPr>
              <w:pStyle w:val="TableParagraph"/>
              <w:spacing w:line="266" w:lineRule="exact"/>
              <w:ind w:left="89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Institucione</w:t>
            </w:r>
          </w:p>
        </w:tc>
        <w:tc>
          <w:tcPr>
            <w:tcW w:w="1467" w:type="dxa"/>
            <w:tcBorders>
              <w:top w:val="nil"/>
              <w:left w:val="nil"/>
              <w:right w:val="nil"/>
            </w:tcBorders>
          </w:tcPr>
          <w:p w:rsidR="002D31FD" w:rsidRDefault="00CF3AE0">
            <w:pPr>
              <w:pStyle w:val="TableParagraph"/>
              <w:spacing w:line="266" w:lineRule="exact"/>
              <w:ind w:right="4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2D31FD">
        <w:trPr>
          <w:trHeight w:val="361"/>
        </w:trPr>
        <w:tc>
          <w:tcPr>
            <w:tcW w:w="497" w:type="dxa"/>
            <w:tcBorders>
              <w:left w:val="nil"/>
              <w:bottom w:val="single" w:sz="2" w:space="0" w:color="FDDA69"/>
              <w:right w:val="single" w:sz="2" w:space="0" w:color="FDDA69"/>
            </w:tcBorders>
            <w:shd w:val="clear" w:color="auto" w:fill="FDF1CD"/>
          </w:tcPr>
          <w:p w:rsidR="002D31FD" w:rsidRDefault="00CF3AE0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2" w:type="dxa"/>
            <w:tcBorders>
              <w:left w:val="single" w:sz="2" w:space="0" w:color="FDDA69"/>
              <w:bottom w:val="single" w:sz="2" w:space="0" w:color="FDDA69"/>
              <w:right w:val="single" w:sz="2" w:space="0" w:color="FDDA69"/>
            </w:tcBorders>
            <w:shd w:val="clear" w:color="auto" w:fill="FDF1CD"/>
          </w:tcPr>
          <w:p w:rsidR="002D31FD" w:rsidRDefault="00A64DBC" w:rsidP="00317D84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C13FD">
              <w:rPr>
                <w:sz w:val="24"/>
              </w:rPr>
              <w:t>Kamëz</w:t>
            </w:r>
          </w:p>
        </w:tc>
        <w:tc>
          <w:tcPr>
            <w:tcW w:w="1361" w:type="dxa"/>
            <w:tcBorders>
              <w:left w:val="single" w:sz="2" w:space="0" w:color="FDDA69"/>
              <w:bottom w:val="single" w:sz="2" w:space="0" w:color="FDDA69"/>
              <w:right w:val="single" w:sz="2" w:space="0" w:color="FDDA69"/>
            </w:tcBorders>
            <w:shd w:val="clear" w:color="auto" w:fill="FDF1CD"/>
          </w:tcPr>
          <w:p w:rsidR="002D31FD" w:rsidRDefault="007E564E">
            <w:pPr>
              <w:pStyle w:val="TableParagraph"/>
              <w:spacing w:line="267" w:lineRule="exact"/>
              <w:ind w:left="408" w:right="410"/>
              <w:rPr>
                <w:rFonts w:ascii="Carlito"/>
              </w:rPr>
            </w:pPr>
            <w:r>
              <w:rPr>
                <w:rFonts w:ascii="Carlito"/>
              </w:rPr>
              <w:t>236</w:t>
            </w:r>
          </w:p>
        </w:tc>
        <w:tc>
          <w:tcPr>
            <w:tcW w:w="1370" w:type="dxa"/>
            <w:tcBorders>
              <w:left w:val="single" w:sz="2" w:space="0" w:color="FDDA69"/>
              <w:bottom w:val="single" w:sz="2" w:space="0" w:color="FDDA69"/>
              <w:right w:val="single" w:sz="2" w:space="0" w:color="FDDA69"/>
            </w:tcBorders>
            <w:shd w:val="clear" w:color="auto" w:fill="FDF1CD"/>
          </w:tcPr>
          <w:p w:rsidR="002D31FD" w:rsidRDefault="007E564E">
            <w:pPr>
              <w:pStyle w:val="TableParagraph"/>
              <w:spacing w:line="267" w:lineRule="exact"/>
              <w:ind w:right="568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22</w:t>
            </w:r>
          </w:p>
        </w:tc>
        <w:tc>
          <w:tcPr>
            <w:tcW w:w="1176" w:type="dxa"/>
            <w:tcBorders>
              <w:left w:val="single" w:sz="2" w:space="0" w:color="FDDA69"/>
              <w:bottom w:val="single" w:sz="2" w:space="0" w:color="FDDA69"/>
              <w:right w:val="single" w:sz="2" w:space="0" w:color="FDDA69"/>
            </w:tcBorders>
            <w:shd w:val="clear" w:color="auto" w:fill="FDF1CD"/>
          </w:tcPr>
          <w:p w:rsidR="002D31FD" w:rsidRDefault="007E564E">
            <w:pPr>
              <w:pStyle w:val="TableParagraph"/>
              <w:spacing w:line="267" w:lineRule="exact"/>
              <w:ind w:left="418"/>
              <w:jc w:val="left"/>
              <w:rPr>
                <w:rFonts w:ascii="Carlito"/>
              </w:rPr>
            </w:pPr>
            <w:r>
              <w:rPr>
                <w:rFonts w:ascii="Carlito"/>
              </w:rPr>
              <w:t>45</w:t>
            </w:r>
          </w:p>
        </w:tc>
        <w:tc>
          <w:tcPr>
            <w:tcW w:w="1123" w:type="dxa"/>
            <w:tcBorders>
              <w:left w:val="single" w:sz="2" w:space="0" w:color="FDDA69"/>
              <w:bottom w:val="single" w:sz="2" w:space="0" w:color="FDDA69"/>
              <w:right w:val="single" w:sz="2" w:space="0" w:color="FDDA69"/>
            </w:tcBorders>
            <w:shd w:val="clear" w:color="auto" w:fill="FDF1CD"/>
          </w:tcPr>
          <w:p w:rsidR="002D31FD" w:rsidRDefault="007E564E">
            <w:pPr>
              <w:pStyle w:val="TableParagraph"/>
              <w:spacing w:line="267" w:lineRule="exact"/>
              <w:ind w:left="428" w:right="426"/>
              <w:rPr>
                <w:rFonts w:ascii="Carlito"/>
              </w:rPr>
            </w:pPr>
            <w:r>
              <w:rPr>
                <w:rFonts w:ascii="Carlito"/>
              </w:rPr>
              <w:t>58</w:t>
            </w:r>
          </w:p>
        </w:tc>
        <w:tc>
          <w:tcPr>
            <w:tcW w:w="1316" w:type="dxa"/>
            <w:tcBorders>
              <w:left w:val="single" w:sz="2" w:space="0" w:color="FDDA69"/>
              <w:bottom w:val="single" w:sz="2" w:space="0" w:color="FDDA69"/>
              <w:right w:val="single" w:sz="2" w:space="0" w:color="FDDA69"/>
            </w:tcBorders>
            <w:shd w:val="clear" w:color="auto" w:fill="FDF1CD"/>
          </w:tcPr>
          <w:p w:rsidR="002D31FD" w:rsidRDefault="007E564E">
            <w:pPr>
              <w:pStyle w:val="TableParagraph"/>
              <w:spacing w:line="267" w:lineRule="exact"/>
              <w:ind w:left="525" w:right="523"/>
              <w:rPr>
                <w:rFonts w:ascii="Carlito"/>
              </w:rPr>
            </w:pPr>
            <w:r>
              <w:rPr>
                <w:rFonts w:ascii="Carlito"/>
              </w:rPr>
              <w:t>5</w:t>
            </w:r>
          </w:p>
        </w:tc>
        <w:tc>
          <w:tcPr>
            <w:tcW w:w="1431" w:type="dxa"/>
            <w:tcBorders>
              <w:left w:val="single" w:sz="2" w:space="0" w:color="FDDA69"/>
              <w:bottom w:val="single" w:sz="2" w:space="0" w:color="FDDA69"/>
              <w:right w:val="single" w:sz="2" w:space="0" w:color="FDDA69"/>
            </w:tcBorders>
            <w:shd w:val="clear" w:color="auto" w:fill="FDF1CD"/>
          </w:tcPr>
          <w:p w:rsidR="002D31FD" w:rsidRDefault="007E564E">
            <w:pPr>
              <w:pStyle w:val="TableParagraph"/>
              <w:spacing w:line="267" w:lineRule="exact"/>
              <w:ind w:left="582" w:right="581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0</w:t>
            </w:r>
          </w:p>
        </w:tc>
        <w:tc>
          <w:tcPr>
            <w:tcW w:w="1467" w:type="dxa"/>
            <w:tcBorders>
              <w:left w:val="single" w:sz="2" w:space="0" w:color="FDDA69"/>
              <w:bottom w:val="single" w:sz="2" w:space="0" w:color="FDDA69"/>
              <w:right w:val="nil"/>
            </w:tcBorders>
            <w:shd w:val="clear" w:color="auto" w:fill="FDF1CD"/>
          </w:tcPr>
          <w:p w:rsidR="002D31FD" w:rsidRDefault="007E564E">
            <w:pPr>
              <w:pStyle w:val="TableParagraph"/>
              <w:spacing w:before="44"/>
              <w:ind w:right="457"/>
              <w:jc w:val="right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366</w:t>
            </w:r>
          </w:p>
        </w:tc>
      </w:tr>
      <w:tr w:rsidR="002D31FD">
        <w:trPr>
          <w:trHeight w:val="359"/>
        </w:trPr>
        <w:tc>
          <w:tcPr>
            <w:tcW w:w="497" w:type="dxa"/>
            <w:tcBorders>
              <w:top w:val="single" w:sz="2" w:space="0" w:color="FDDA69"/>
              <w:left w:val="nil"/>
              <w:bottom w:val="single" w:sz="2" w:space="0" w:color="FDDA69"/>
              <w:right w:val="single" w:sz="2" w:space="0" w:color="FDDA69"/>
            </w:tcBorders>
          </w:tcPr>
          <w:p w:rsidR="002D31FD" w:rsidRDefault="00CF3AE0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2" w:space="0" w:color="FDDA69"/>
              <w:left w:val="single" w:sz="2" w:space="0" w:color="FDDA69"/>
              <w:bottom w:val="single" w:sz="2" w:space="0" w:color="FDDA69"/>
              <w:right w:val="single" w:sz="2" w:space="0" w:color="FDDA69"/>
            </w:tcBorders>
          </w:tcPr>
          <w:p w:rsidR="002D31FD" w:rsidRDefault="00317D84" w:rsidP="00317D84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Paskuqan</w:t>
            </w:r>
          </w:p>
        </w:tc>
        <w:tc>
          <w:tcPr>
            <w:tcW w:w="1361" w:type="dxa"/>
            <w:tcBorders>
              <w:top w:val="single" w:sz="2" w:space="0" w:color="FDDA69"/>
              <w:left w:val="single" w:sz="2" w:space="0" w:color="FDDA69"/>
              <w:bottom w:val="single" w:sz="2" w:space="0" w:color="FDDA69"/>
              <w:right w:val="single" w:sz="2" w:space="0" w:color="FDDA69"/>
            </w:tcBorders>
          </w:tcPr>
          <w:p w:rsidR="002D31FD" w:rsidRDefault="007E564E">
            <w:pPr>
              <w:pStyle w:val="TableParagraph"/>
              <w:spacing w:line="265" w:lineRule="exact"/>
              <w:ind w:left="410" w:right="410"/>
              <w:rPr>
                <w:rFonts w:ascii="Carlito"/>
              </w:rPr>
            </w:pPr>
            <w:r>
              <w:rPr>
                <w:rFonts w:ascii="Carlito"/>
              </w:rPr>
              <w:t>58</w:t>
            </w:r>
          </w:p>
        </w:tc>
        <w:tc>
          <w:tcPr>
            <w:tcW w:w="1370" w:type="dxa"/>
            <w:tcBorders>
              <w:top w:val="single" w:sz="2" w:space="0" w:color="FDDA69"/>
              <w:left w:val="single" w:sz="2" w:space="0" w:color="FDDA69"/>
              <w:bottom w:val="single" w:sz="2" w:space="0" w:color="FDDA69"/>
              <w:right w:val="single" w:sz="2" w:space="0" w:color="FDDA69"/>
            </w:tcBorders>
          </w:tcPr>
          <w:p w:rsidR="002D31FD" w:rsidRDefault="007E564E">
            <w:pPr>
              <w:pStyle w:val="TableParagraph"/>
              <w:spacing w:line="265" w:lineRule="exact"/>
              <w:ind w:right="628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6</w:t>
            </w:r>
          </w:p>
        </w:tc>
        <w:tc>
          <w:tcPr>
            <w:tcW w:w="1176" w:type="dxa"/>
            <w:tcBorders>
              <w:top w:val="single" w:sz="2" w:space="0" w:color="FDDA69"/>
              <w:left w:val="single" w:sz="2" w:space="0" w:color="FDDA69"/>
              <w:bottom w:val="single" w:sz="2" w:space="0" w:color="FDDA69"/>
              <w:right w:val="single" w:sz="2" w:space="0" w:color="FDDA69"/>
            </w:tcBorders>
          </w:tcPr>
          <w:p w:rsidR="002D31FD" w:rsidRDefault="007E564E">
            <w:pPr>
              <w:pStyle w:val="TableParagraph"/>
              <w:spacing w:line="265" w:lineRule="exact"/>
              <w:ind w:right="1"/>
              <w:rPr>
                <w:rFonts w:ascii="Carlito"/>
              </w:rPr>
            </w:pPr>
            <w:r>
              <w:rPr>
                <w:rFonts w:ascii="Carlito"/>
              </w:rPr>
              <w:t>15</w:t>
            </w:r>
          </w:p>
        </w:tc>
        <w:tc>
          <w:tcPr>
            <w:tcW w:w="1123" w:type="dxa"/>
            <w:tcBorders>
              <w:top w:val="single" w:sz="2" w:space="0" w:color="FDDA69"/>
              <w:left w:val="single" w:sz="2" w:space="0" w:color="FDDA69"/>
              <w:bottom w:val="single" w:sz="2" w:space="0" w:color="FDDA69"/>
              <w:right w:val="single" w:sz="2" w:space="0" w:color="FDDA69"/>
            </w:tcBorders>
          </w:tcPr>
          <w:p w:rsidR="002D31FD" w:rsidRDefault="007E564E">
            <w:pPr>
              <w:pStyle w:val="TableParagraph"/>
              <w:spacing w:line="265" w:lineRule="exact"/>
              <w:ind w:right="1"/>
              <w:rPr>
                <w:rFonts w:ascii="Carlito"/>
              </w:rPr>
            </w:pPr>
            <w:r>
              <w:rPr>
                <w:rFonts w:ascii="Carlito"/>
              </w:rPr>
              <w:t>17</w:t>
            </w:r>
          </w:p>
        </w:tc>
        <w:tc>
          <w:tcPr>
            <w:tcW w:w="1316" w:type="dxa"/>
            <w:tcBorders>
              <w:top w:val="single" w:sz="2" w:space="0" w:color="FDDA69"/>
              <w:left w:val="single" w:sz="2" w:space="0" w:color="FDDA69"/>
              <w:bottom w:val="single" w:sz="2" w:space="0" w:color="FDDA69"/>
              <w:right w:val="single" w:sz="2" w:space="0" w:color="FDDA69"/>
            </w:tcBorders>
          </w:tcPr>
          <w:p w:rsidR="002D31FD" w:rsidRDefault="007E564E">
            <w:pPr>
              <w:pStyle w:val="TableParagraph"/>
              <w:spacing w:line="265" w:lineRule="exact"/>
              <w:rPr>
                <w:rFonts w:ascii="Carlito"/>
              </w:rPr>
            </w:pPr>
            <w:r>
              <w:rPr>
                <w:rFonts w:ascii="Carlito"/>
              </w:rPr>
              <w:t>2</w:t>
            </w:r>
          </w:p>
        </w:tc>
        <w:tc>
          <w:tcPr>
            <w:tcW w:w="1431" w:type="dxa"/>
            <w:tcBorders>
              <w:top w:val="single" w:sz="2" w:space="0" w:color="FDDA69"/>
              <w:left w:val="single" w:sz="2" w:space="0" w:color="FDDA69"/>
              <w:bottom w:val="single" w:sz="2" w:space="0" w:color="FDDA69"/>
              <w:right w:val="single" w:sz="2" w:space="0" w:color="FDDA69"/>
            </w:tcBorders>
          </w:tcPr>
          <w:p w:rsidR="002D31FD" w:rsidRDefault="007E564E">
            <w:pPr>
              <w:pStyle w:val="TableParagraph"/>
              <w:spacing w:line="265" w:lineRule="exact"/>
              <w:ind w:left="1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0</w:t>
            </w:r>
          </w:p>
        </w:tc>
        <w:tc>
          <w:tcPr>
            <w:tcW w:w="1467" w:type="dxa"/>
            <w:tcBorders>
              <w:top w:val="single" w:sz="2" w:space="0" w:color="FDDA69"/>
              <w:left w:val="single" w:sz="2" w:space="0" w:color="FDDA69"/>
              <w:bottom w:val="single" w:sz="2" w:space="0" w:color="FDDA69"/>
              <w:right w:val="nil"/>
            </w:tcBorders>
          </w:tcPr>
          <w:p w:rsidR="002D31FD" w:rsidRDefault="007E564E">
            <w:pPr>
              <w:pStyle w:val="TableParagraph"/>
              <w:spacing w:before="42"/>
              <w:ind w:left="544" w:right="545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98</w:t>
            </w:r>
          </w:p>
        </w:tc>
      </w:tr>
      <w:tr w:rsidR="002D31FD">
        <w:trPr>
          <w:trHeight w:val="362"/>
        </w:trPr>
        <w:tc>
          <w:tcPr>
            <w:tcW w:w="2259" w:type="dxa"/>
            <w:gridSpan w:val="2"/>
            <w:tcBorders>
              <w:top w:val="single" w:sz="2" w:space="0" w:color="FDDA69"/>
              <w:left w:val="nil"/>
              <w:bottom w:val="single" w:sz="2" w:space="0" w:color="FDDA69"/>
              <w:right w:val="single" w:sz="2" w:space="0" w:color="FDDA69"/>
            </w:tcBorders>
          </w:tcPr>
          <w:p w:rsidR="002D31FD" w:rsidRDefault="00CF3AE0">
            <w:pPr>
              <w:pStyle w:val="TableParagraph"/>
              <w:spacing w:line="275" w:lineRule="exact"/>
              <w:ind w:left="1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361" w:type="dxa"/>
            <w:tcBorders>
              <w:top w:val="single" w:sz="2" w:space="0" w:color="FDDA69"/>
              <w:left w:val="single" w:sz="2" w:space="0" w:color="FDDA69"/>
              <w:bottom w:val="single" w:sz="2" w:space="0" w:color="FDDA69"/>
              <w:right w:val="single" w:sz="2" w:space="0" w:color="FDDA69"/>
            </w:tcBorders>
          </w:tcPr>
          <w:p w:rsidR="002D31FD" w:rsidRDefault="007E564E">
            <w:pPr>
              <w:pStyle w:val="TableParagraph"/>
              <w:spacing w:before="1"/>
              <w:ind w:left="410" w:right="410"/>
              <w:rPr>
                <w:b/>
              </w:rPr>
            </w:pPr>
            <w:r>
              <w:rPr>
                <w:b/>
              </w:rPr>
              <w:t>294</w:t>
            </w:r>
          </w:p>
        </w:tc>
        <w:tc>
          <w:tcPr>
            <w:tcW w:w="1370" w:type="dxa"/>
            <w:tcBorders>
              <w:top w:val="single" w:sz="2" w:space="0" w:color="FDDA69"/>
              <w:left w:val="single" w:sz="2" w:space="0" w:color="FDDA69"/>
              <w:bottom w:val="single" w:sz="2" w:space="0" w:color="FDDA69"/>
              <w:right w:val="single" w:sz="2" w:space="0" w:color="FDDA69"/>
            </w:tcBorders>
          </w:tcPr>
          <w:p w:rsidR="002D31FD" w:rsidRDefault="007E564E">
            <w:pPr>
              <w:pStyle w:val="TableParagraph"/>
              <w:spacing w:before="1"/>
              <w:ind w:right="570"/>
              <w:jc w:val="right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176" w:type="dxa"/>
            <w:tcBorders>
              <w:top w:val="single" w:sz="2" w:space="0" w:color="FDDA69"/>
              <w:left w:val="single" w:sz="2" w:space="0" w:color="FDDA69"/>
              <w:bottom w:val="single" w:sz="2" w:space="0" w:color="FDDA69"/>
              <w:right w:val="single" w:sz="2" w:space="0" w:color="FDDA69"/>
            </w:tcBorders>
          </w:tcPr>
          <w:p w:rsidR="002D31FD" w:rsidRDefault="007E564E">
            <w:pPr>
              <w:pStyle w:val="TableParagraph"/>
              <w:spacing w:before="1"/>
              <w:ind w:left="420"/>
              <w:jc w:val="left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123" w:type="dxa"/>
            <w:tcBorders>
              <w:top w:val="single" w:sz="2" w:space="0" w:color="FDDA69"/>
              <w:left w:val="single" w:sz="2" w:space="0" w:color="FDDA69"/>
              <w:bottom w:val="single" w:sz="2" w:space="0" w:color="FDDA69"/>
              <w:right w:val="single" w:sz="2" w:space="0" w:color="FDDA69"/>
            </w:tcBorders>
          </w:tcPr>
          <w:p w:rsidR="002D31FD" w:rsidRDefault="007E564E">
            <w:pPr>
              <w:pStyle w:val="TableParagraph"/>
              <w:spacing w:before="1"/>
              <w:ind w:left="428" w:right="426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316" w:type="dxa"/>
            <w:tcBorders>
              <w:top w:val="single" w:sz="2" w:space="0" w:color="FDDA69"/>
              <w:left w:val="single" w:sz="2" w:space="0" w:color="FDDA69"/>
              <w:bottom w:val="single" w:sz="2" w:space="0" w:color="FDDA69"/>
              <w:right w:val="single" w:sz="2" w:space="0" w:color="FDDA69"/>
            </w:tcBorders>
          </w:tcPr>
          <w:p w:rsidR="002D31FD" w:rsidRDefault="007E564E">
            <w:pPr>
              <w:pStyle w:val="TableParagraph"/>
              <w:spacing w:before="1"/>
              <w:ind w:left="525" w:right="523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31" w:type="dxa"/>
            <w:tcBorders>
              <w:top w:val="single" w:sz="2" w:space="0" w:color="FDDA69"/>
              <w:left w:val="single" w:sz="2" w:space="0" w:color="FDDA69"/>
              <w:bottom w:val="single" w:sz="2" w:space="0" w:color="FDDA69"/>
              <w:right w:val="single" w:sz="2" w:space="0" w:color="FDDA69"/>
            </w:tcBorders>
          </w:tcPr>
          <w:p w:rsidR="002D31FD" w:rsidRDefault="007E564E">
            <w:pPr>
              <w:pStyle w:val="TableParagraph"/>
              <w:spacing w:before="1"/>
              <w:ind w:left="582" w:right="581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67" w:type="dxa"/>
            <w:tcBorders>
              <w:top w:val="single" w:sz="2" w:space="0" w:color="FDDA69"/>
              <w:left w:val="single" w:sz="2" w:space="0" w:color="FDDA69"/>
              <w:bottom w:val="single" w:sz="2" w:space="0" w:color="FDDA69"/>
              <w:right w:val="nil"/>
            </w:tcBorders>
          </w:tcPr>
          <w:p w:rsidR="002D31FD" w:rsidRDefault="007E564E">
            <w:pPr>
              <w:pStyle w:val="TableParagraph"/>
              <w:spacing w:before="1"/>
              <w:ind w:right="482"/>
              <w:jc w:val="right"/>
              <w:rPr>
                <w:b/>
              </w:rPr>
            </w:pPr>
            <w:r>
              <w:rPr>
                <w:b/>
              </w:rPr>
              <w:t>464</w:t>
            </w:r>
          </w:p>
        </w:tc>
      </w:tr>
    </w:tbl>
    <w:p w:rsidR="002D31FD" w:rsidRDefault="002D31FD">
      <w:pPr>
        <w:spacing w:before="2"/>
        <w:rPr>
          <w:b/>
          <w:sz w:val="20"/>
        </w:rPr>
      </w:pPr>
    </w:p>
    <w:p w:rsidR="009C13FD" w:rsidRDefault="009C13FD">
      <w:pPr>
        <w:spacing w:before="2"/>
        <w:rPr>
          <w:b/>
          <w:sz w:val="20"/>
        </w:rPr>
      </w:pPr>
    </w:p>
    <w:p w:rsidR="009C13FD" w:rsidRDefault="009C13FD">
      <w:pPr>
        <w:spacing w:before="2"/>
        <w:rPr>
          <w:b/>
          <w:sz w:val="20"/>
        </w:rPr>
      </w:pPr>
    </w:p>
    <w:p w:rsidR="009C13FD" w:rsidRDefault="009C13FD">
      <w:pPr>
        <w:spacing w:before="2"/>
        <w:rPr>
          <w:b/>
          <w:sz w:val="20"/>
        </w:rPr>
      </w:pPr>
    </w:p>
    <w:p w:rsidR="009C13FD" w:rsidRDefault="009C13FD">
      <w:pPr>
        <w:spacing w:before="2"/>
        <w:rPr>
          <w:b/>
          <w:sz w:val="20"/>
        </w:rPr>
      </w:pPr>
    </w:p>
    <w:p w:rsidR="009C13FD" w:rsidRDefault="009C13FD">
      <w:pPr>
        <w:spacing w:before="2"/>
        <w:rPr>
          <w:b/>
          <w:sz w:val="20"/>
        </w:rPr>
      </w:pPr>
    </w:p>
    <w:p w:rsidR="009C13FD" w:rsidRDefault="009F4668">
      <w:pPr>
        <w:spacing w:before="2"/>
        <w:rPr>
          <w:b/>
          <w:sz w:val="20"/>
        </w:rPr>
      </w:pPr>
      <w:r>
        <w:rPr>
          <w:noProof/>
          <w:lang w:val="en-US"/>
        </w:rPr>
        <w:drawing>
          <wp:inline distT="0" distB="0" distL="0" distR="0" wp14:anchorId="7D75BE0F" wp14:editId="65123A35">
            <wp:extent cx="4572000" cy="2743200"/>
            <wp:effectExtent l="0" t="0" r="19050" b="1905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inline>
        </w:drawing>
      </w:r>
    </w:p>
    <w:p w:rsidR="009C13FD" w:rsidRDefault="009C13FD">
      <w:pPr>
        <w:spacing w:before="2"/>
        <w:rPr>
          <w:b/>
          <w:sz w:val="20"/>
        </w:rPr>
      </w:pPr>
    </w:p>
    <w:p w:rsidR="009F4668" w:rsidRDefault="009F4668">
      <w:pPr>
        <w:spacing w:before="2"/>
        <w:rPr>
          <w:b/>
          <w:sz w:val="20"/>
        </w:rPr>
      </w:pPr>
    </w:p>
    <w:p w:rsidR="009F4668" w:rsidRDefault="009F4668">
      <w:pPr>
        <w:spacing w:before="2"/>
        <w:rPr>
          <w:b/>
          <w:sz w:val="20"/>
        </w:rPr>
      </w:pPr>
    </w:p>
    <w:p w:rsidR="009F4668" w:rsidRDefault="009F4668">
      <w:pPr>
        <w:spacing w:before="2"/>
        <w:rPr>
          <w:b/>
          <w:sz w:val="20"/>
        </w:rPr>
      </w:pPr>
    </w:p>
    <w:p w:rsidR="009F4668" w:rsidRDefault="009F4668">
      <w:pPr>
        <w:spacing w:before="2"/>
        <w:rPr>
          <w:b/>
          <w:sz w:val="20"/>
        </w:rPr>
      </w:pPr>
    </w:p>
    <w:p w:rsidR="009C13FD" w:rsidRDefault="009C13FD">
      <w:pPr>
        <w:spacing w:before="2"/>
        <w:rPr>
          <w:b/>
          <w:sz w:val="20"/>
        </w:rPr>
      </w:pPr>
    </w:p>
    <w:p w:rsidR="009C13FD" w:rsidRDefault="009C13FD">
      <w:pPr>
        <w:spacing w:before="2"/>
        <w:rPr>
          <w:b/>
          <w:sz w:val="20"/>
        </w:rPr>
      </w:pPr>
    </w:p>
    <w:p w:rsidR="009C13FD" w:rsidRDefault="009C13FD">
      <w:pPr>
        <w:spacing w:before="2"/>
        <w:rPr>
          <w:b/>
          <w:sz w:val="20"/>
        </w:rPr>
      </w:pPr>
    </w:p>
    <w:p w:rsidR="009C13FD" w:rsidRDefault="009C13FD">
      <w:pPr>
        <w:spacing w:before="2"/>
        <w:rPr>
          <w:b/>
          <w:sz w:val="20"/>
        </w:rPr>
      </w:pPr>
    </w:p>
    <w:p w:rsidR="009C13FD" w:rsidRDefault="009C13FD">
      <w:pPr>
        <w:spacing w:before="2"/>
        <w:rPr>
          <w:b/>
          <w:sz w:val="20"/>
        </w:rPr>
      </w:pPr>
    </w:p>
    <w:p w:rsidR="002D31FD" w:rsidRDefault="00CF3AE0">
      <w:pPr>
        <w:pStyle w:val="BodyText"/>
        <w:spacing w:before="36"/>
        <w:ind w:left="712"/>
      </w:pPr>
      <w:r>
        <w:rPr>
          <w:color w:val="5E5E5E"/>
        </w:rPr>
        <w:t xml:space="preserve">Burim i Informacionit: Drejtoria e të Ardhurave, Bashkia </w:t>
      </w:r>
      <w:r w:rsidR="009C13FD">
        <w:rPr>
          <w:color w:val="5E5E5E"/>
        </w:rPr>
        <w:t>Kamëz</w:t>
      </w:r>
    </w:p>
    <w:p w:rsidR="002D31FD" w:rsidRDefault="002D31FD">
      <w:pPr>
        <w:sectPr w:rsidR="002D31FD">
          <w:pgSz w:w="12240" w:h="15840"/>
          <w:pgMar w:top="1180" w:right="0" w:bottom="1000" w:left="440" w:header="676" w:footer="817" w:gutter="0"/>
          <w:cols w:space="720"/>
        </w:sectPr>
      </w:pPr>
    </w:p>
    <w:p w:rsidR="002D31FD" w:rsidRDefault="00CF3AE0">
      <w:pPr>
        <w:pStyle w:val="Heading1"/>
      </w:pPr>
      <w:r>
        <w:lastRenderedPageBreak/>
        <w:t>Të ardhurat vendore sipas burimeve</w:t>
      </w:r>
    </w:p>
    <w:p w:rsidR="002D31FD" w:rsidRDefault="002D31FD">
      <w:pPr>
        <w:rPr>
          <w:b/>
          <w:sz w:val="20"/>
        </w:rPr>
      </w:pPr>
    </w:p>
    <w:p w:rsidR="002D31FD" w:rsidRDefault="002D31FD">
      <w:pPr>
        <w:rPr>
          <w:b/>
          <w:sz w:val="20"/>
        </w:rPr>
      </w:pPr>
    </w:p>
    <w:p w:rsidR="002D31FD" w:rsidRDefault="002D31FD">
      <w:pPr>
        <w:spacing w:before="8" w:after="1"/>
        <w:rPr>
          <w:b/>
          <w:sz w:val="21"/>
        </w:rPr>
      </w:pPr>
    </w:p>
    <w:tbl>
      <w:tblPr>
        <w:tblW w:w="0" w:type="auto"/>
        <w:tblInd w:w="7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1"/>
        <w:gridCol w:w="1892"/>
        <w:gridCol w:w="1981"/>
        <w:gridCol w:w="1800"/>
        <w:gridCol w:w="1889"/>
      </w:tblGrid>
      <w:tr w:rsidR="002D31FD">
        <w:trPr>
          <w:trHeight w:val="171"/>
        </w:trPr>
        <w:tc>
          <w:tcPr>
            <w:tcW w:w="10983" w:type="dxa"/>
            <w:gridSpan w:val="5"/>
            <w:shd w:val="clear" w:color="auto" w:fill="001F5F"/>
          </w:tcPr>
          <w:p w:rsidR="002D31FD" w:rsidRDefault="002D31FD">
            <w:pPr>
              <w:pStyle w:val="TableParagraph"/>
              <w:jc w:val="left"/>
              <w:rPr>
                <w:sz w:val="10"/>
              </w:rPr>
            </w:pPr>
          </w:p>
        </w:tc>
      </w:tr>
      <w:tr w:rsidR="0077055F">
        <w:trPr>
          <w:trHeight w:val="433"/>
        </w:trPr>
        <w:tc>
          <w:tcPr>
            <w:tcW w:w="3421" w:type="dxa"/>
            <w:shd w:val="clear" w:color="auto" w:fill="001F5F"/>
          </w:tcPr>
          <w:p w:rsidR="0077055F" w:rsidRDefault="0077055F">
            <w:pPr>
              <w:pStyle w:val="TableParagraph"/>
              <w:spacing w:line="262" w:lineRule="exact"/>
              <w:ind w:left="108"/>
              <w:jc w:val="left"/>
              <w:rPr>
                <w:sz w:val="24"/>
              </w:rPr>
            </w:pPr>
            <w:r>
              <w:rPr>
                <w:color w:val="FFFFFF"/>
                <w:sz w:val="24"/>
              </w:rPr>
              <w:t>1`000 LEK</w:t>
            </w:r>
          </w:p>
        </w:tc>
        <w:tc>
          <w:tcPr>
            <w:tcW w:w="1892" w:type="dxa"/>
            <w:shd w:val="clear" w:color="auto" w:fill="001F5F"/>
          </w:tcPr>
          <w:p w:rsidR="0077055F" w:rsidRDefault="0077055F" w:rsidP="00337943">
            <w:pPr>
              <w:pStyle w:val="TableParagraph"/>
              <w:ind w:left="783"/>
              <w:jc w:val="left"/>
            </w:pPr>
            <w:r>
              <w:rPr>
                <w:color w:val="FFFFFF"/>
              </w:rPr>
              <w:t>FAKT 2018</w:t>
            </w:r>
          </w:p>
        </w:tc>
        <w:tc>
          <w:tcPr>
            <w:tcW w:w="1981" w:type="dxa"/>
            <w:shd w:val="clear" w:color="auto" w:fill="001F5F"/>
          </w:tcPr>
          <w:p w:rsidR="0077055F" w:rsidRDefault="0077055F" w:rsidP="00337943">
            <w:pPr>
              <w:pStyle w:val="TableParagraph"/>
              <w:ind w:left="581"/>
              <w:jc w:val="left"/>
            </w:pPr>
            <w:r>
              <w:rPr>
                <w:color w:val="FFFFFF"/>
              </w:rPr>
              <w:t>FAKT 2019</w:t>
            </w:r>
          </w:p>
        </w:tc>
        <w:tc>
          <w:tcPr>
            <w:tcW w:w="1800" w:type="dxa"/>
            <w:shd w:val="clear" w:color="auto" w:fill="001F5F"/>
          </w:tcPr>
          <w:p w:rsidR="0077055F" w:rsidRDefault="0077055F" w:rsidP="00337943">
            <w:pPr>
              <w:pStyle w:val="TableParagraph"/>
              <w:ind w:left="627"/>
              <w:jc w:val="left"/>
            </w:pPr>
            <w:r>
              <w:rPr>
                <w:color w:val="FFFFFF"/>
              </w:rPr>
              <w:t>PLAN 2020</w:t>
            </w:r>
          </w:p>
        </w:tc>
        <w:tc>
          <w:tcPr>
            <w:tcW w:w="1889" w:type="dxa"/>
            <w:shd w:val="clear" w:color="auto" w:fill="001F5F"/>
          </w:tcPr>
          <w:p w:rsidR="0077055F" w:rsidRDefault="0077055F">
            <w:pPr>
              <w:pStyle w:val="TableParagraph"/>
              <w:ind w:left="627"/>
              <w:jc w:val="left"/>
            </w:pPr>
          </w:p>
        </w:tc>
      </w:tr>
      <w:tr w:rsidR="0077055F">
        <w:trPr>
          <w:trHeight w:val="729"/>
        </w:trPr>
        <w:tc>
          <w:tcPr>
            <w:tcW w:w="3421" w:type="dxa"/>
            <w:tcBorders>
              <w:right w:val="single" w:sz="8" w:space="0" w:color="FFFFFF"/>
            </w:tcBorders>
            <w:shd w:val="clear" w:color="auto" w:fill="E7EBF5"/>
          </w:tcPr>
          <w:p w:rsidR="0077055F" w:rsidRDefault="0077055F">
            <w:pPr>
              <w:pStyle w:val="TableParagraph"/>
              <w:spacing w:before="111"/>
              <w:ind w:left="108" w:right="160"/>
              <w:jc w:val="left"/>
              <w:rPr>
                <w:b/>
              </w:rPr>
            </w:pPr>
            <w:r>
              <w:rPr>
                <w:b/>
                <w:color w:val="001F5F"/>
              </w:rPr>
              <w:t>TË ARDHURA NGA BURIMET E VETA</w:t>
            </w:r>
          </w:p>
        </w:tc>
        <w:tc>
          <w:tcPr>
            <w:tcW w:w="189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7EBF5"/>
          </w:tcPr>
          <w:p w:rsidR="0077055F" w:rsidRDefault="0077055F">
            <w:pPr>
              <w:pStyle w:val="TableParagraph"/>
              <w:ind w:left="575"/>
              <w:jc w:val="left"/>
              <w:rPr>
                <w:b/>
              </w:rPr>
            </w:pPr>
          </w:p>
        </w:tc>
        <w:tc>
          <w:tcPr>
            <w:tcW w:w="198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7EBF5"/>
          </w:tcPr>
          <w:p w:rsidR="0077055F" w:rsidRDefault="0077055F">
            <w:pPr>
              <w:pStyle w:val="TableParagraph"/>
              <w:ind w:left="620"/>
              <w:jc w:val="left"/>
              <w:rPr>
                <w:b/>
              </w:rPr>
            </w:pPr>
          </w:p>
        </w:tc>
        <w:tc>
          <w:tcPr>
            <w:tcW w:w="180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7EBF5"/>
          </w:tcPr>
          <w:p w:rsidR="0077055F" w:rsidRDefault="0077055F">
            <w:pPr>
              <w:pStyle w:val="TableParagraph"/>
              <w:ind w:left="531"/>
              <w:jc w:val="left"/>
              <w:rPr>
                <w:b/>
              </w:rPr>
            </w:pPr>
          </w:p>
        </w:tc>
        <w:tc>
          <w:tcPr>
            <w:tcW w:w="1889" w:type="dxa"/>
            <w:tcBorders>
              <w:left w:val="single" w:sz="8" w:space="0" w:color="FFFFFF"/>
            </w:tcBorders>
            <w:shd w:val="clear" w:color="auto" w:fill="E7EBF5"/>
          </w:tcPr>
          <w:p w:rsidR="0077055F" w:rsidRDefault="0077055F">
            <w:pPr>
              <w:pStyle w:val="TableParagraph"/>
              <w:ind w:left="574"/>
              <w:jc w:val="left"/>
              <w:rPr>
                <w:b/>
              </w:rPr>
            </w:pPr>
          </w:p>
        </w:tc>
      </w:tr>
      <w:tr w:rsidR="0077055F">
        <w:trPr>
          <w:trHeight w:val="421"/>
        </w:trPr>
        <w:tc>
          <w:tcPr>
            <w:tcW w:w="3421" w:type="dxa"/>
            <w:tcBorders>
              <w:right w:val="single" w:sz="8" w:space="0" w:color="FFFFFF"/>
            </w:tcBorders>
            <w:shd w:val="clear" w:color="auto" w:fill="E7EBF5"/>
          </w:tcPr>
          <w:p w:rsidR="0077055F" w:rsidRDefault="0077055F">
            <w:pPr>
              <w:pStyle w:val="TableParagraph"/>
              <w:spacing w:before="66"/>
              <w:ind w:left="108"/>
              <w:jc w:val="left"/>
              <w:rPr>
                <w:sz w:val="24"/>
              </w:rPr>
            </w:pPr>
            <w:r>
              <w:rPr>
                <w:color w:val="44526A"/>
                <w:sz w:val="24"/>
              </w:rPr>
              <w:t>Të ardhura nga taksat lokale</w:t>
            </w:r>
          </w:p>
        </w:tc>
        <w:tc>
          <w:tcPr>
            <w:tcW w:w="189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7EBF5"/>
          </w:tcPr>
          <w:p w:rsidR="0077055F" w:rsidRDefault="001E7CB8">
            <w:pPr>
              <w:pStyle w:val="TableParagraph"/>
              <w:spacing w:before="80"/>
              <w:ind w:left="575"/>
              <w:jc w:val="left"/>
            </w:pPr>
            <w:r>
              <w:t>331,508</w:t>
            </w:r>
          </w:p>
        </w:tc>
        <w:tc>
          <w:tcPr>
            <w:tcW w:w="1981" w:type="dxa"/>
            <w:tcBorders>
              <w:left w:val="single" w:sz="8" w:space="0" w:color="FFFFFF"/>
            </w:tcBorders>
            <w:shd w:val="clear" w:color="auto" w:fill="E7EBF5"/>
          </w:tcPr>
          <w:p w:rsidR="0077055F" w:rsidRDefault="001E7CB8">
            <w:pPr>
              <w:pStyle w:val="TableParagraph"/>
              <w:spacing w:before="80"/>
              <w:ind w:left="620"/>
              <w:jc w:val="left"/>
            </w:pPr>
            <w:r>
              <w:t>375,819</w:t>
            </w:r>
          </w:p>
        </w:tc>
        <w:tc>
          <w:tcPr>
            <w:tcW w:w="1800" w:type="dxa"/>
            <w:tcBorders>
              <w:right w:val="single" w:sz="8" w:space="0" w:color="FFFFFF"/>
            </w:tcBorders>
            <w:shd w:val="clear" w:color="auto" w:fill="E7EBF5"/>
          </w:tcPr>
          <w:p w:rsidR="0077055F" w:rsidRDefault="001E7CB8">
            <w:pPr>
              <w:pStyle w:val="TableParagraph"/>
              <w:spacing w:before="80"/>
              <w:ind w:left="541"/>
              <w:jc w:val="left"/>
            </w:pPr>
            <w:r>
              <w:t>488,321</w:t>
            </w:r>
          </w:p>
        </w:tc>
        <w:tc>
          <w:tcPr>
            <w:tcW w:w="1889" w:type="dxa"/>
            <w:tcBorders>
              <w:left w:val="single" w:sz="8" w:space="0" w:color="FFFFFF"/>
            </w:tcBorders>
            <w:shd w:val="clear" w:color="auto" w:fill="E7EBF5"/>
          </w:tcPr>
          <w:p w:rsidR="0077055F" w:rsidRDefault="0077055F">
            <w:pPr>
              <w:pStyle w:val="TableParagraph"/>
              <w:spacing w:before="80"/>
              <w:ind w:left="574"/>
              <w:jc w:val="left"/>
            </w:pPr>
          </w:p>
        </w:tc>
      </w:tr>
      <w:tr w:rsidR="0077055F">
        <w:trPr>
          <w:trHeight w:val="426"/>
        </w:trPr>
        <w:tc>
          <w:tcPr>
            <w:tcW w:w="3421" w:type="dxa"/>
            <w:tcBorders>
              <w:right w:val="single" w:sz="8" w:space="0" w:color="FFFFFF"/>
            </w:tcBorders>
            <w:shd w:val="clear" w:color="auto" w:fill="E7EBF5"/>
          </w:tcPr>
          <w:p w:rsidR="0077055F" w:rsidRDefault="0077055F">
            <w:pPr>
              <w:pStyle w:val="TableParagraph"/>
              <w:spacing w:before="69"/>
              <w:ind w:left="108"/>
              <w:jc w:val="left"/>
              <w:rPr>
                <w:sz w:val="24"/>
              </w:rPr>
            </w:pPr>
            <w:r>
              <w:rPr>
                <w:color w:val="44526A"/>
                <w:sz w:val="24"/>
              </w:rPr>
              <w:t>Të ardhura nga taksat e ndara</w:t>
            </w:r>
          </w:p>
        </w:tc>
        <w:tc>
          <w:tcPr>
            <w:tcW w:w="189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7EBF5"/>
          </w:tcPr>
          <w:p w:rsidR="0077055F" w:rsidRDefault="0077055F">
            <w:pPr>
              <w:pStyle w:val="TableParagraph"/>
              <w:spacing w:before="83"/>
              <w:ind w:left="612" w:right="614"/>
            </w:pPr>
            <w:r>
              <w:t>25,892</w:t>
            </w:r>
          </w:p>
        </w:tc>
        <w:tc>
          <w:tcPr>
            <w:tcW w:w="1981" w:type="dxa"/>
            <w:tcBorders>
              <w:left w:val="single" w:sz="8" w:space="0" w:color="FFFFFF"/>
            </w:tcBorders>
            <w:shd w:val="clear" w:color="auto" w:fill="E7EBF5"/>
          </w:tcPr>
          <w:p w:rsidR="0077055F" w:rsidRDefault="0077055F">
            <w:pPr>
              <w:pStyle w:val="TableParagraph"/>
              <w:spacing w:before="83"/>
              <w:ind w:left="658" w:right="668"/>
            </w:pPr>
            <w:r>
              <w:t>49,849</w:t>
            </w:r>
          </w:p>
        </w:tc>
        <w:tc>
          <w:tcPr>
            <w:tcW w:w="1800" w:type="dxa"/>
            <w:tcBorders>
              <w:right w:val="single" w:sz="8" w:space="0" w:color="FFFFFF"/>
            </w:tcBorders>
            <w:shd w:val="clear" w:color="auto" w:fill="E7EBF5"/>
          </w:tcPr>
          <w:p w:rsidR="0077055F" w:rsidRDefault="0077055F">
            <w:pPr>
              <w:pStyle w:val="TableParagraph"/>
              <w:spacing w:before="83"/>
              <w:ind w:left="596"/>
              <w:jc w:val="left"/>
            </w:pPr>
            <w:r>
              <w:t>65,755</w:t>
            </w:r>
          </w:p>
        </w:tc>
        <w:tc>
          <w:tcPr>
            <w:tcW w:w="1889" w:type="dxa"/>
            <w:tcBorders>
              <w:left w:val="single" w:sz="8" w:space="0" w:color="FFFFFF"/>
            </w:tcBorders>
            <w:shd w:val="clear" w:color="auto" w:fill="E7EBF5"/>
          </w:tcPr>
          <w:p w:rsidR="0077055F" w:rsidRDefault="0077055F">
            <w:pPr>
              <w:pStyle w:val="TableParagraph"/>
              <w:spacing w:before="83"/>
              <w:ind w:left="612" w:right="621"/>
            </w:pPr>
          </w:p>
        </w:tc>
      </w:tr>
      <w:tr w:rsidR="0077055F">
        <w:trPr>
          <w:trHeight w:val="426"/>
        </w:trPr>
        <w:tc>
          <w:tcPr>
            <w:tcW w:w="3421" w:type="dxa"/>
            <w:tcBorders>
              <w:right w:val="single" w:sz="8" w:space="0" w:color="FFFFFF"/>
            </w:tcBorders>
            <w:shd w:val="clear" w:color="auto" w:fill="E7EBF5"/>
          </w:tcPr>
          <w:p w:rsidR="0077055F" w:rsidRDefault="0077055F">
            <w:pPr>
              <w:pStyle w:val="TableParagraph"/>
              <w:spacing w:before="70"/>
              <w:ind w:left="108"/>
              <w:jc w:val="left"/>
              <w:rPr>
                <w:sz w:val="24"/>
              </w:rPr>
            </w:pPr>
            <w:r>
              <w:rPr>
                <w:color w:val="44526A"/>
                <w:sz w:val="24"/>
              </w:rPr>
              <w:t>Të ardhura nga tarifa vendore</w:t>
            </w:r>
          </w:p>
        </w:tc>
        <w:tc>
          <w:tcPr>
            <w:tcW w:w="189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7EBF5"/>
          </w:tcPr>
          <w:p w:rsidR="0077055F" w:rsidRDefault="001E7CB8">
            <w:pPr>
              <w:pStyle w:val="TableParagraph"/>
              <w:spacing w:before="82"/>
              <w:ind w:left="575"/>
              <w:jc w:val="left"/>
            </w:pPr>
            <w:r>
              <w:t>436,756</w:t>
            </w:r>
          </w:p>
        </w:tc>
        <w:tc>
          <w:tcPr>
            <w:tcW w:w="1981" w:type="dxa"/>
            <w:tcBorders>
              <w:left w:val="single" w:sz="8" w:space="0" w:color="FFFFFF"/>
            </w:tcBorders>
            <w:shd w:val="clear" w:color="auto" w:fill="E7EBF5"/>
          </w:tcPr>
          <w:p w:rsidR="0077055F" w:rsidRDefault="001E7CB8">
            <w:pPr>
              <w:pStyle w:val="TableParagraph"/>
              <w:spacing w:before="82"/>
              <w:ind w:left="620"/>
              <w:jc w:val="left"/>
            </w:pPr>
            <w:r>
              <w:t>387,873</w:t>
            </w:r>
          </w:p>
        </w:tc>
        <w:tc>
          <w:tcPr>
            <w:tcW w:w="1800" w:type="dxa"/>
            <w:tcBorders>
              <w:right w:val="single" w:sz="8" w:space="0" w:color="FFFFFF"/>
            </w:tcBorders>
            <w:shd w:val="clear" w:color="auto" w:fill="E7EBF5"/>
          </w:tcPr>
          <w:p w:rsidR="0077055F" w:rsidRDefault="001E7CB8">
            <w:pPr>
              <w:pStyle w:val="TableParagraph"/>
              <w:spacing w:before="82"/>
              <w:ind w:left="541"/>
              <w:jc w:val="left"/>
            </w:pPr>
            <w:r>
              <w:t>309,792</w:t>
            </w:r>
          </w:p>
        </w:tc>
        <w:tc>
          <w:tcPr>
            <w:tcW w:w="1889" w:type="dxa"/>
            <w:tcBorders>
              <w:left w:val="single" w:sz="8" w:space="0" w:color="FFFFFF"/>
            </w:tcBorders>
            <w:shd w:val="clear" w:color="auto" w:fill="E7EBF5"/>
          </w:tcPr>
          <w:p w:rsidR="0077055F" w:rsidRDefault="0077055F">
            <w:pPr>
              <w:pStyle w:val="TableParagraph"/>
              <w:spacing w:before="82"/>
              <w:ind w:left="574"/>
              <w:jc w:val="left"/>
            </w:pPr>
          </w:p>
        </w:tc>
      </w:tr>
      <w:tr w:rsidR="0077055F">
        <w:trPr>
          <w:trHeight w:val="428"/>
        </w:trPr>
        <w:tc>
          <w:tcPr>
            <w:tcW w:w="3421" w:type="dxa"/>
            <w:tcBorders>
              <w:right w:val="single" w:sz="8" w:space="0" w:color="FFFFFF"/>
            </w:tcBorders>
            <w:shd w:val="clear" w:color="auto" w:fill="E7EBF5"/>
          </w:tcPr>
          <w:p w:rsidR="0077055F" w:rsidRDefault="0077055F">
            <w:pPr>
              <w:pStyle w:val="TableParagraph"/>
              <w:spacing w:before="69"/>
              <w:ind w:left="108"/>
              <w:jc w:val="left"/>
              <w:rPr>
                <w:sz w:val="24"/>
              </w:rPr>
            </w:pPr>
            <w:r>
              <w:rPr>
                <w:color w:val="44526A"/>
                <w:sz w:val="24"/>
              </w:rPr>
              <w:t>Të ardhurat e tjera</w:t>
            </w:r>
          </w:p>
        </w:tc>
        <w:tc>
          <w:tcPr>
            <w:tcW w:w="189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7EBF5"/>
          </w:tcPr>
          <w:p w:rsidR="0077055F" w:rsidRDefault="001E7CB8" w:rsidP="001E7CB8">
            <w:pPr>
              <w:pStyle w:val="TableParagraph"/>
              <w:spacing w:before="81"/>
              <w:ind w:right="614"/>
            </w:pPr>
            <w:r>
              <w:t xml:space="preserve">         166,434</w:t>
            </w:r>
          </w:p>
        </w:tc>
        <w:tc>
          <w:tcPr>
            <w:tcW w:w="1981" w:type="dxa"/>
            <w:tcBorders>
              <w:left w:val="single" w:sz="8" w:space="0" w:color="FFFFFF"/>
            </w:tcBorders>
            <w:shd w:val="clear" w:color="auto" w:fill="E7EBF5"/>
          </w:tcPr>
          <w:p w:rsidR="0077055F" w:rsidRDefault="001E7CB8" w:rsidP="001E7CB8">
            <w:pPr>
              <w:pStyle w:val="TableParagraph"/>
              <w:spacing w:before="81"/>
              <w:ind w:right="668"/>
              <w:jc w:val="left"/>
            </w:pPr>
            <w:r>
              <w:t xml:space="preserve">          142,421</w:t>
            </w:r>
          </w:p>
        </w:tc>
        <w:tc>
          <w:tcPr>
            <w:tcW w:w="1800" w:type="dxa"/>
            <w:tcBorders>
              <w:right w:val="single" w:sz="8" w:space="0" w:color="FFFFFF"/>
            </w:tcBorders>
            <w:shd w:val="clear" w:color="auto" w:fill="E7EBF5"/>
          </w:tcPr>
          <w:p w:rsidR="0077055F" w:rsidRDefault="001E7CB8">
            <w:pPr>
              <w:pStyle w:val="TableParagraph"/>
              <w:spacing w:before="81"/>
              <w:ind w:left="596"/>
              <w:jc w:val="left"/>
            </w:pPr>
            <w:r>
              <w:t>35,455</w:t>
            </w:r>
          </w:p>
        </w:tc>
        <w:tc>
          <w:tcPr>
            <w:tcW w:w="1889" w:type="dxa"/>
            <w:tcBorders>
              <w:left w:val="single" w:sz="8" w:space="0" w:color="FFFFFF"/>
            </w:tcBorders>
            <w:shd w:val="clear" w:color="auto" w:fill="E7EBF5"/>
          </w:tcPr>
          <w:p w:rsidR="0077055F" w:rsidRDefault="0077055F">
            <w:pPr>
              <w:pStyle w:val="TableParagraph"/>
              <w:spacing w:before="81"/>
              <w:ind w:left="612" w:right="621"/>
            </w:pPr>
          </w:p>
        </w:tc>
      </w:tr>
      <w:tr w:rsidR="0077055F">
        <w:trPr>
          <w:trHeight w:val="715"/>
        </w:trPr>
        <w:tc>
          <w:tcPr>
            <w:tcW w:w="3421" w:type="dxa"/>
            <w:tcBorders>
              <w:right w:val="single" w:sz="8" w:space="0" w:color="FFFFFF"/>
            </w:tcBorders>
            <w:shd w:val="clear" w:color="auto" w:fill="E7EBF5"/>
          </w:tcPr>
          <w:p w:rsidR="0077055F" w:rsidRDefault="0077055F">
            <w:pPr>
              <w:pStyle w:val="TableParagraph"/>
              <w:spacing w:before="102"/>
              <w:ind w:left="108" w:right="196"/>
              <w:jc w:val="left"/>
              <w:rPr>
                <w:b/>
              </w:rPr>
            </w:pPr>
            <w:r>
              <w:rPr>
                <w:b/>
                <w:color w:val="001F5F"/>
              </w:rPr>
              <w:t>TË ARDHURA NGA BUXHETI QENDROR</w:t>
            </w:r>
          </w:p>
        </w:tc>
        <w:tc>
          <w:tcPr>
            <w:tcW w:w="189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7EBF5"/>
          </w:tcPr>
          <w:p w:rsidR="0077055F" w:rsidRDefault="001C04F8">
            <w:pPr>
              <w:pStyle w:val="TableParagraph"/>
              <w:ind w:left="493"/>
              <w:jc w:val="left"/>
              <w:rPr>
                <w:b/>
              </w:rPr>
            </w:pPr>
            <w:r>
              <w:rPr>
                <w:b/>
              </w:rPr>
              <w:t>1,243,192</w:t>
            </w:r>
          </w:p>
        </w:tc>
        <w:tc>
          <w:tcPr>
            <w:tcW w:w="198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7EBF5"/>
          </w:tcPr>
          <w:p w:rsidR="0077055F" w:rsidRDefault="001C04F8">
            <w:pPr>
              <w:pStyle w:val="TableParagraph"/>
              <w:ind w:left="538"/>
              <w:jc w:val="left"/>
              <w:rPr>
                <w:b/>
              </w:rPr>
            </w:pPr>
            <w:r>
              <w:rPr>
                <w:b/>
              </w:rPr>
              <w:t>1,354,741</w:t>
            </w:r>
          </w:p>
        </w:tc>
        <w:tc>
          <w:tcPr>
            <w:tcW w:w="180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7EBF5"/>
          </w:tcPr>
          <w:p w:rsidR="0077055F" w:rsidRDefault="001C04F8">
            <w:pPr>
              <w:pStyle w:val="TableParagraph"/>
              <w:ind w:left="447"/>
              <w:jc w:val="left"/>
              <w:rPr>
                <w:b/>
              </w:rPr>
            </w:pPr>
            <w:r>
              <w:rPr>
                <w:b/>
              </w:rPr>
              <w:t>1,850,371</w:t>
            </w:r>
          </w:p>
        </w:tc>
        <w:tc>
          <w:tcPr>
            <w:tcW w:w="1889" w:type="dxa"/>
            <w:tcBorders>
              <w:left w:val="single" w:sz="8" w:space="0" w:color="FFFFFF"/>
            </w:tcBorders>
            <w:shd w:val="clear" w:color="auto" w:fill="E7EBF5"/>
          </w:tcPr>
          <w:p w:rsidR="0077055F" w:rsidRDefault="0077055F">
            <w:pPr>
              <w:pStyle w:val="TableParagraph"/>
              <w:ind w:left="493"/>
              <w:jc w:val="left"/>
              <w:rPr>
                <w:b/>
              </w:rPr>
            </w:pPr>
          </w:p>
        </w:tc>
      </w:tr>
      <w:tr w:rsidR="0077055F">
        <w:trPr>
          <w:trHeight w:val="421"/>
        </w:trPr>
        <w:tc>
          <w:tcPr>
            <w:tcW w:w="3421" w:type="dxa"/>
            <w:tcBorders>
              <w:right w:val="single" w:sz="8" w:space="0" w:color="FFFFFF"/>
            </w:tcBorders>
            <w:shd w:val="clear" w:color="auto" w:fill="E7EBF5"/>
          </w:tcPr>
          <w:p w:rsidR="0077055F" w:rsidRDefault="0077055F">
            <w:pPr>
              <w:pStyle w:val="TableParagraph"/>
              <w:spacing w:before="66"/>
              <w:ind w:left="108"/>
              <w:jc w:val="left"/>
              <w:rPr>
                <w:sz w:val="24"/>
              </w:rPr>
            </w:pPr>
            <w:r>
              <w:rPr>
                <w:color w:val="44526A"/>
                <w:sz w:val="24"/>
              </w:rPr>
              <w:t>Transferta e pakushtëzuar</w:t>
            </w:r>
          </w:p>
        </w:tc>
        <w:tc>
          <w:tcPr>
            <w:tcW w:w="189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7EBF5"/>
          </w:tcPr>
          <w:p w:rsidR="0077055F" w:rsidRDefault="001C04F8">
            <w:pPr>
              <w:pStyle w:val="TableParagraph"/>
              <w:spacing w:before="78"/>
              <w:ind w:left="575"/>
              <w:jc w:val="left"/>
            </w:pPr>
            <w:r>
              <w:t>478,714</w:t>
            </w:r>
          </w:p>
        </w:tc>
        <w:tc>
          <w:tcPr>
            <w:tcW w:w="1981" w:type="dxa"/>
            <w:tcBorders>
              <w:left w:val="single" w:sz="8" w:space="0" w:color="FFFFFF"/>
            </w:tcBorders>
            <w:shd w:val="clear" w:color="auto" w:fill="E7EBF5"/>
          </w:tcPr>
          <w:p w:rsidR="0077055F" w:rsidRDefault="001C04F8">
            <w:pPr>
              <w:pStyle w:val="TableParagraph"/>
              <w:spacing w:before="78"/>
              <w:ind w:left="620"/>
              <w:jc w:val="left"/>
            </w:pPr>
            <w:r>
              <w:t>494,970</w:t>
            </w:r>
          </w:p>
        </w:tc>
        <w:tc>
          <w:tcPr>
            <w:tcW w:w="1800" w:type="dxa"/>
            <w:tcBorders>
              <w:right w:val="single" w:sz="8" w:space="0" w:color="FFFFFF"/>
            </w:tcBorders>
            <w:shd w:val="clear" w:color="auto" w:fill="E7EBF5"/>
          </w:tcPr>
          <w:p w:rsidR="0077055F" w:rsidRDefault="001C04F8">
            <w:pPr>
              <w:pStyle w:val="TableParagraph"/>
              <w:spacing w:before="78"/>
              <w:ind w:left="541"/>
              <w:jc w:val="left"/>
            </w:pPr>
            <w:r>
              <w:t>504,614</w:t>
            </w:r>
          </w:p>
        </w:tc>
        <w:tc>
          <w:tcPr>
            <w:tcW w:w="1889" w:type="dxa"/>
            <w:tcBorders>
              <w:left w:val="single" w:sz="8" w:space="0" w:color="FFFFFF"/>
            </w:tcBorders>
            <w:shd w:val="clear" w:color="auto" w:fill="E7EBF5"/>
          </w:tcPr>
          <w:p w:rsidR="0077055F" w:rsidRDefault="0077055F">
            <w:pPr>
              <w:pStyle w:val="TableParagraph"/>
              <w:spacing w:before="78"/>
              <w:ind w:left="574"/>
              <w:jc w:val="left"/>
            </w:pPr>
          </w:p>
        </w:tc>
      </w:tr>
      <w:tr w:rsidR="0077055F">
        <w:trPr>
          <w:trHeight w:val="424"/>
        </w:trPr>
        <w:tc>
          <w:tcPr>
            <w:tcW w:w="3421" w:type="dxa"/>
            <w:tcBorders>
              <w:right w:val="single" w:sz="8" w:space="0" w:color="FFFFFF"/>
            </w:tcBorders>
            <w:shd w:val="clear" w:color="auto" w:fill="E7EBF5"/>
          </w:tcPr>
          <w:p w:rsidR="0077055F" w:rsidRDefault="0077055F">
            <w:pPr>
              <w:pStyle w:val="TableParagraph"/>
              <w:spacing w:before="69"/>
              <w:ind w:left="108"/>
              <w:jc w:val="left"/>
              <w:rPr>
                <w:sz w:val="24"/>
              </w:rPr>
            </w:pPr>
            <w:r>
              <w:rPr>
                <w:color w:val="44526A"/>
                <w:sz w:val="24"/>
              </w:rPr>
              <w:t>Transferta e kushtëzuar</w:t>
            </w:r>
          </w:p>
        </w:tc>
        <w:tc>
          <w:tcPr>
            <w:tcW w:w="189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7EBF5"/>
          </w:tcPr>
          <w:p w:rsidR="0077055F" w:rsidRDefault="001C04F8">
            <w:pPr>
              <w:pStyle w:val="TableParagraph"/>
              <w:spacing w:before="83"/>
              <w:ind w:left="493"/>
              <w:jc w:val="left"/>
            </w:pPr>
            <w:r>
              <w:t>624,349</w:t>
            </w:r>
          </w:p>
        </w:tc>
        <w:tc>
          <w:tcPr>
            <w:tcW w:w="1981" w:type="dxa"/>
            <w:tcBorders>
              <w:left w:val="single" w:sz="8" w:space="0" w:color="FFFFFF"/>
            </w:tcBorders>
            <w:shd w:val="clear" w:color="auto" w:fill="E7EBF5"/>
          </w:tcPr>
          <w:p w:rsidR="0077055F" w:rsidRDefault="001C04F8">
            <w:pPr>
              <w:pStyle w:val="TableParagraph"/>
              <w:spacing w:before="83"/>
              <w:ind w:left="620"/>
              <w:jc w:val="left"/>
            </w:pPr>
            <w:r>
              <w:t>688,023</w:t>
            </w:r>
          </w:p>
        </w:tc>
        <w:tc>
          <w:tcPr>
            <w:tcW w:w="1800" w:type="dxa"/>
            <w:tcBorders>
              <w:right w:val="single" w:sz="8" w:space="0" w:color="FFFFFF"/>
            </w:tcBorders>
            <w:shd w:val="clear" w:color="auto" w:fill="E7EBF5"/>
          </w:tcPr>
          <w:p w:rsidR="0077055F" w:rsidRDefault="001C04F8">
            <w:pPr>
              <w:pStyle w:val="TableParagraph"/>
              <w:spacing w:before="83"/>
              <w:ind w:left="541"/>
              <w:jc w:val="left"/>
            </w:pPr>
            <w:r>
              <w:t>1,172,710</w:t>
            </w:r>
          </w:p>
        </w:tc>
        <w:tc>
          <w:tcPr>
            <w:tcW w:w="1889" w:type="dxa"/>
            <w:tcBorders>
              <w:left w:val="single" w:sz="8" w:space="0" w:color="FFFFFF"/>
            </w:tcBorders>
            <w:shd w:val="clear" w:color="auto" w:fill="E7EBF5"/>
          </w:tcPr>
          <w:p w:rsidR="0077055F" w:rsidRDefault="0077055F">
            <w:pPr>
              <w:pStyle w:val="TableParagraph"/>
              <w:spacing w:before="83"/>
              <w:ind w:left="493"/>
              <w:jc w:val="left"/>
            </w:pPr>
          </w:p>
        </w:tc>
      </w:tr>
      <w:tr w:rsidR="0077055F">
        <w:trPr>
          <w:trHeight w:val="427"/>
        </w:trPr>
        <w:tc>
          <w:tcPr>
            <w:tcW w:w="3421" w:type="dxa"/>
            <w:tcBorders>
              <w:right w:val="single" w:sz="8" w:space="0" w:color="FFFFFF"/>
            </w:tcBorders>
            <w:shd w:val="clear" w:color="auto" w:fill="E7EBF5"/>
          </w:tcPr>
          <w:p w:rsidR="0077055F" w:rsidRDefault="0077055F">
            <w:pPr>
              <w:pStyle w:val="TableParagraph"/>
              <w:spacing w:before="69"/>
              <w:ind w:left="108"/>
              <w:jc w:val="left"/>
              <w:rPr>
                <w:sz w:val="24"/>
              </w:rPr>
            </w:pPr>
            <w:r>
              <w:rPr>
                <w:color w:val="44526A"/>
                <w:sz w:val="24"/>
              </w:rPr>
              <w:t>Trasferta specifike</w:t>
            </w:r>
          </w:p>
        </w:tc>
        <w:tc>
          <w:tcPr>
            <w:tcW w:w="189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7EBF5"/>
          </w:tcPr>
          <w:p w:rsidR="0077055F" w:rsidRDefault="001C04F8">
            <w:pPr>
              <w:pStyle w:val="TableParagraph"/>
              <w:spacing w:before="83"/>
              <w:ind w:left="575"/>
              <w:jc w:val="left"/>
            </w:pPr>
            <w:r>
              <w:t>140,129</w:t>
            </w:r>
          </w:p>
        </w:tc>
        <w:tc>
          <w:tcPr>
            <w:tcW w:w="1981" w:type="dxa"/>
            <w:tcBorders>
              <w:left w:val="single" w:sz="8" w:space="0" w:color="FFFFFF"/>
            </w:tcBorders>
            <w:shd w:val="clear" w:color="auto" w:fill="E7EBF5"/>
          </w:tcPr>
          <w:p w:rsidR="0077055F" w:rsidRDefault="001C04F8">
            <w:pPr>
              <w:pStyle w:val="TableParagraph"/>
              <w:spacing w:before="83"/>
              <w:ind w:left="620"/>
              <w:jc w:val="left"/>
            </w:pPr>
            <w:r>
              <w:t>171,748</w:t>
            </w:r>
          </w:p>
        </w:tc>
        <w:tc>
          <w:tcPr>
            <w:tcW w:w="1800" w:type="dxa"/>
            <w:tcBorders>
              <w:right w:val="single" w:sz="8" w:space="0" w:color="FFFFFF"/>
            </w:tcBorders>
            <w:shd w:val="clear" w:color="auto" w:fill="E7EBF5"/>
          </w:tcPr>
          <w:p w:rsidR="0077055F" w:rsidRDefault="001C04F8">
            <w:pPr>
              <w:pStyle w:val="TableParagraph"/>
              <w:spacing w:before="83"/>
              <w:ind w:left="541"/>
              <w:jc w:val="left"/>
            </w:pPr>
            <w:r>
              <w:t>173,042</w:t>
            </w:r>
          </w:p>
        </w:tc>
        <w:tc>
          <w:tcPr>
            <w:tcW w:w="1889" w:type="dxa"/>
            <w:tcBorders>
              <w:left w:val="single" w:sz="8" w:space="0" w:color="FFFFFF"/>
            </w:tcBorders>
            <w:shd w:val="clear" w:color="auto" w:fill="E7EBF5"/>
          </w:tcPr>
          <w:p w:rsidR="0077055F" w:rsidRDefault="0077055F">
            <w:pPr>
              <w:pStyle w:val="TableParagraph"/>
              <w:spacing w:before="83"/>
              <w:ind w:left="574"/>
              <w:jc w:val="left"/>
            </w:pPr>
          </w:p>
        </w:tc>
      </w:tr>
      <w:tr w:rsidR="0077055F">
        <w:trPr>
          <w:trHeight w:val="424"/>
        </w:trPr>
        <w:tc>
          <w:tcPr>
            <w:tcW w:w="3421" w:type="dxa"/>
            <w:tcBorders>
              <w:right w:val="single" w:sz="8" w:space="0" w:color="FFFFFF"/>
            </w:tcBorders>
            <w:shd w:val="clear" w:color="auto" w:fill="E7EBF5"/>
          </w:tcPr>
          <w:p w:rsidR="0077055F" w:rsidRDefault="0077055F">
            <w:pPr>
              <w:pStyle w:val="TableParagraph"/>
              <w:spacing w:before="85"/>
              <w:ind w:left="108"/>
              <w:jc w:val="left"/>
              <w:rPr>
                <w:b/>
              </w:rPr>
            </w:pPr>
            <w:r>
              <w:rPr>
                <w:b/>
                <w:color w:val="001F5F"/>
              </w:rPr>
              <w:t>HUAMARRJA</w:t>
            </w:r>
          </w:p>
        </w:tc>
        <w:tc>
          <w:tcPr>
            <w:tcW w:w="189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7EBF5"/>
          </w:tcPr>
          <w:p w:rsidR="0077055F" w:rsidRDefault="0077055F">
            <w:pPr>
              <w:pStyle w:val="TableParagraph"/>
              <w:spacing w:before="85"/>
              <w:ind w:right="4"/>
              <w:rPr>
                <w:b/>
              </w:rPr>
            </w:pPr>
          </w:p>
        </w:tc>
        <w:tc>
          <w:tcPr>
            <w:tcW w:w="198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7EBF5"/>
          </w:tcPr>
          <w:p w:rsidR="0077055F" w:rsidRDefault="0077055F">
            <w:pPr>
              <w:pStyle w:val="TableParagraph"/>
              <w:spacing w:before="85"/>
              <w:ind w:right="3"/>
              <w:rPr>
                <w:b/>
              </w:rPr>
            </w:pPr>
          </w:p>
        </w:tc>
        <w:tc>
          <w:tcPr>
            <w:tcW w:w="180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7EBF5"/>
          </w:tcPr>
          <w:p w:rsidR="0077055F" w:rsidRDefault="0077055F">
            <w:pPr>
              <w:pStyle w:val="TableParagraph"/>
              <w:spacing w:before="85"/>
              <w:rPr>
                <w:b/>
              </w:rPr>
            </w:pPr>
          </w:p>
        </w:tc>
        <w:tc>
          <w:tcPr>
            <w:tcW w:w="1889" w:type="dxa"/>
            <w:tcBorders>
              <w:left w:val="single" w:sz="8" w:space="0" w:color="FFFFFF"/>
            </w:tcBorders>
            <w:shd w:val="clear" w:color="auto" w:fill="E7EBF5"/>
          </w:tcPr>
          <w:p w:rsidR="0077055F" w:rsidRDefault="0077055F">
            <w:pPr>
              <w:pStyle w:val="TableParagraph"/>
              <w:spacing w:before="85"/>
              <w:ind w:right="12"/>
              <w:rPr>
                <w:b/>
              </w:rPr>
            </w:pPr>
          </w:p>
        </w:tc>
      </w:tr>
      <w:tr w:rsidR="0077055F">
        <w:trPr>
          <w:trHeight w:val="422"/>
        </w:trPr>
        <w:tc>
          <w:tcPr>
            <w:tcW w:w="3421" w:type="dxa"/>
            <w:tcBorders>
              <w:right w:val="single" w:sz="8" w:space="0" w:color="FFFFFF"/>
            </w:tcBorders>
            <w:shd w:val="clear" w:color="auto" w:fill="E7EBF5"/>
          </w:tcPr>
          <w:p w:rsidR="0077055F" w:rsidRDefault="0077055F">
            <w:pPr>
              <w:pStyle w:val="TableParagraph"/>
              <w:spacing w:before="66"/>
              <w:ind w:left="108"/>
              <w:jc w:val="left"/>
              <w:rPr>
                <w:sz w:val="24"/>
              </w:rPr>
            </w:pPr>
            <w:r>
              <w:rPr>
                <w:color w:val="44526A"/>
                <w:sz w:val="24"/>
              </w:rPr>
              <w:t>Huamarrja afatshkurtë</w:t>
            </w:r>
          </w:p>
        </w:tc>
        <w:tc>
          <w:tcPr>
            <w:tcW w:w="189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7EBF5"/>
          </w:tcPr>
          <w:p w:rsidR="0077055F" w:rsidRDefault="001C04F8">
            <w:pPr>
              <w:pStyle w:val="TableParagraph"/>
              <w:spacing w:before="80"/>
              <w:ind w:right="4"/>
            </w:pPr>
            <w:r>
              <w:t>-</w:t>
            </w:r>
          </w:p>
        </w:tc>
        <w:tc>
          <w:tcPr>
            <w:tcW w:w="1981" w:type="dxa"/>
            <w:tcBorders>
              <w:left w:val="single" w:sz="8" w:space="0" w:color="FFFFFF"/>
            </w:tcBorders>
            <w:shd w:val="clear" w:color="auto" w:fill="E7EBF5"/>
          </w:tcPr>
          <w:p w:rsidR="0077055F" w:rsidRDefault="001C04F8">
            <w:pPr>
              <w:pStyle w:val="TableParagraph"/>
              <w:spacing w:before="80"/>
              <w:ind w:right="13"/>
            </w:pPr>
            <w:r>
              <w:t>-</w:t>
            </w:r>
          </w:p>
        </w:tc>
        <w:tc>
          <w:tcPr>
            <w:tcW w:w="1800" w:type="dxa"/>
            <w:tcBorders>
              <w:right w:val="single" w:sz="8" w:space="0" w:color="FFFFFF"/>
            </w:tcBorders>
            <w:shd w:val="clear" w:color="auto" w:fill="E7EBF5"/>
          </w:tcPr>
          <w:p w:rsidR="0077055F" w:rsidRDefault="001C04F8">
            <w:pPr>
              <w:pStyle w:val="TableParagraph"/>
              <w:spacing w:before="80"/>
              <w:ind w:left="7"/>
            </w:pPr>
            <w:r>
              <w:t>-</w:t>
            </w:r>
          </w:p>
        </w:tc>
        <w:tc>
          <w:tcPr>
            <w:tcW w:w="1889" w:type="dxa"/>
            <w:tcBorders>
              <w:left w:val="single" w:sz="8" w:space="0" w:color="FFFFFF"/>
            </w:tcBorders>
            <w:shd w:val="clear" w:color="auto" w:fill="E7EBF5"/>
          </w:tcPr>
          <w:p w:rsidR="0077055F" w:rsidRDefault="0077055F">
            <w:pPr>
              <w:pStyle w:val="TableParagraph"/>
              <w:jc w:val="left"/>
            </w:pPr>
          </w:p>
        </w:tc>
      </w:tr>
      <w:tr w:rsidR="0077055F">
        <w:trPr>
          <w:trHeight w:val="427"/>
        </w:trPr>
        <w:tc>
          <w:tcPr>
            <w:tcW w:w="3421" w:type="dxa"/>
            <w:tcBorders>
              <w:right w:val="single" w:sz="8" w:space="0" w:color="FFFFFF"/>
            </w:tcBorders>
            <w:shd w:val="clear" w:color="auto" w:fill="E7EBF5"/>
          </w:tcPr>
          <w:p w:rsidR="0077055F" w:rsidRDefault="0077055F">
            <w:pPr>
              <w:pStyle w:val="TableParagraph"/>
              <w:spacing w:before="69"/>
              <w:ind w:left="108"/>
              <w:jc w:val="left"/>
              <w:rPr>
                <w:sz w:val="24"/>
              </w:rPr>
            </w:pPr>
            <w:r>
              <w:rPr>
                <w:color w:val="44526A"/>
                <w:sz w:val="24"/>
              </w:rPr>
              <w:t>Huamarrja afatgjatë</w:t>
            </w:r>
          </w:p>
        </w:tc>
        <w:tc>
          <w:tcPr>
            <w:tcW w:w="189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7EBF5"/>
          </w:tcPr>
          <w:p w:rsidR="0077055F" w:rsidRDefault="001C04F8">
            <w:pPr>
              <w:pStyle w:val="TableParagraph"/>
              <w:spacing w:before="83"/>
              <w:ind w:right="4"/>
            </w:pPr>
            <w:r>
              <w:t>-</w:t>
            </w:r>
          </w:p>
        </w:tc>
        <w:tc>
          <w:tcPr>
            <w:tcW w:w="1981" w:type="dxa"/>
            <w:tcBorders>
              <w:left w:val="single" w:sz="8" w:space="0" w:color="FFFFFF"/>
            </w:tcBorders>
            <w:shd w:val="clear" w:color="auto" w:fill="E7EBF5"/>
          </w:tcPr>
          <w:p w:rsidR="0077055F" w:rsidRDefault="001C04F8">
            <w:pPr>
              <w:pStyle w:val="TableParagraph"/>
              <w:spacing w:before="83"/>
              <w:ind w:right="13"/>
            </w:pPr>
            <w:r>
              <w:t>-</w:t>
            </w:r>
          </w:p>
        </w:tc>
        <w:tc>
          <w:tcPr>
            <w:tcW w:w="1800" w:type="dxa"/>
            <w:tcBorders>
              <w:right w:val="single" w:sz="8" w:space="0" w:color="FFFFFF"/>
            </w:tcBorders>
            <w:shd w:val="clear" w:color="auto" w:fill="E7EBF5"/>
          </w:tcPr>
          <w:p w:rsidR="0077055F" w:rsidRDefault="001C04F8">
            <w:pPr>
              <w:pStyle w:val="TableParagraph"/>
              <w:spacing w:before="83"/>
              <w:ind w:left="7"/>
            </w:pPr>
            <w:r>
              <w:t>-</w:t>
            </w:r>
          </w:p>
        </w:tc>
        <w:tc>
          <w:tcPr>
            <w:tcW w:w="1889" w:type="dxa"/>
            <w:tcBorders>
              <w:left w:val="single" w:sz="8" w:space="0" w:color="FFFFFF"/>
            </w:tcBorders>
            <w:shd w:val="clear" w:color="auto" w:fill="E7EBF5"/>
          </w:tcPr>
          <w:p w:rsidR="0077055F" w:rsidRDefault="0077055F">
            <w:pPr>
              <w:pStyle w:val="TableParagraph"/>
              <w:jc w:val="left"/>
            </w:pPr>
          </w:p>
        </w:tc>
      </w:tr>
      <w:tr w:rsidR="0077055F">
        <w:trPr>
          <w:trHeight w:val="715"/>
        </w:trPr>
        <w:tc>
          <w:tcPr>
            <w:tcW w:w="3421" w:type="dxa"/>
            <w:tcBorders>
              <w:right w:val="single" w:sz="8" w:space="0" w:color="FFFFFF"/>
            </w:tcBorders>
            <w:shd w:val="clear" w:color="auto" w:fill="E7EBF5"/>
          </w:tcPr>
          <w:p w:rsidR="0077055F" w:rsidRDefault="0077055F">
            <w:pPr>
              <w:pStyle w:val="TableParagraph"/>
              <w:spacing w:before="104"/>
              <w:ind w:left="108" w:right="611"/>
              <w:jc w:val="left"/>
              <w:rPr>
                <w:b/>
              </w:rPr>
            </w:pPr>
            <w:r>
              <w:rPr>
                <w:b/>
                <w:color w:val="001F5F"/>
              </w:rPr>
              <w:t>TRASHËGIMI NGA VITI I SHKUAR</w:t>
            </w:r>
          </w:p>
        </w:tc>
        <w:tc>
          <w:tcPr>
            <w:tcW w:w="189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7EBF5"/>
          </w:tcPr>
          <w:p w:rsidR="0077055F" w:rsidRDefault="001C04F8">
            <w:pPr>
              <w:pStyle w:val="TableParagraph"/>
              <w:ind w:left="575"/>
              <w:jc w:val="left"/>
              <w:rPr>
                <w:b/>
              </w:rPr>
            </w:pPr>
            <w:r>
              <w:rPr>
                <w:b/>
              </w:rPr>
              <w:t>102,565</w:t>
            </w:r>
          </w:p>
        </w:tc>
        <w:tc>
          <w:tcPr>
            <w:tcW w:w="198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7EBF5"/>
          </w:tcPr>
          <w:p w:rsidR="0077055F" w:rsidRDefault="001C04F8">
            <w:pPr>
              <w:pStyle w:val="TableParagraph"/>
              <w:ind w:left="620"/>
              <w:jc w:val="left"/>
              <w:rPr>
                <w:b/>
              </w:rPr>
            </w:pPr>
            <w:r>
              <w:rPr>
                <w:b/>
              </w:rPr>
              <w:t>102,672</w:t>
            </w:r>
          </w:p>
        </w:tc>
        <w:tc>
          <w:tcPr>
            <w:tcW w:w="180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7EBF5"/>
          </w:tcPr>
          <w:p w:rsidR="0077055F" w:rsidRDefault="001C04F8">
            <w:pPr>
              <w:pStyle w:val="TableParagraph"/>
              <w:ind w:left="447"/>
              <w:jc w:val="left"/>
              <w:rPr>
                <w:b/>
              </w:rPr>
            </w:pPr>
            <w:r>
              <w:rPr>
                <w:b/>
              </w:rPr>
              <w:t>87,115</w:t>
            </w:r>
          </w:p>
        </w:tc>
        <w:tc>
          <w:tcPr>
            <w:tcW w:w="1889" w:type="dxa"/>
            <w:tcBorders>
              <w:left w:val="single" w:sz="8" w:space="0" w:color="FFFFFF"/>
            </w:tcBorders>
            <w:shd w:val="clear" w:color="auto" w:fill="E7EBF5"/>
          </w:tcPr>
          <w:p w:rsidR="0077055F" w:rsidRDefault="0077055F">
            <w:pPr>
              <w:pStyle w:val="TableParagraph"/>
              <w:ind w:left="612" w:right="621"/>
              <w:rPr>
                <w:b/>
              </w:rPr>
            </w:pPr>
          </w:p>
        </w:tc>
      </w:tr>
      <w:tr w:rsidR="0077055F">
        <w:trPr>
          <w:trHeight w:val="421"/>
        </w:trPr>
        <w:tc>
          <w:tcPr>
            <w:tcW w:w="3421" w:type="dxa"/>
            <w:tcBorders>
              <w:right w:val="single" w:sz="8" w:space="0" w:color="FFFFFF"/>
            </w:tcBorders>
            <w:shd w:val="clear" w:color="auto" w:fill="E7EBF5"/>
          </w:tcPr>
          <w:p w:rsidR="0077055F" w:rsidRDefault="0077055F">
            <w:pPr>
              <w:pStyle w:val="TableParagraph"/>
              <w:spacing w:before="66"/>
              <w:ind w:left="108"/>
              <w:jc w:val="left"/>
              <w:rPr>
                <w:sz w:val="24"/>
              </w:rPr>
            </w:pPr>
            <w:r>
              <w:rPr>
                <w:color w:val="44526A"/>
                <w:sz w:val="24"/>
              </w:rPr>
              <w:t>Trashëgimi pa destinacion</w:t>
            </w:r>
          </w:p>
        </w:tc>
        <w:tc>
          <w:tcPr>
            <w:tcW w:w="189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7EBF5"/>
          </w:tcPr>
          <w:p w:rsidR="0077055F" w:rsidRDefault="001C04F8">
            <w:pPr>
              <w:pStyle w:val="TableParagraph"/>
              <w:spacing w:before="80"/>
              <w:ind w:left="575"/>
              <w:jc w:val="left"/>
            </w:pPr>
            <w:r>
              <w:t>95,691</w:t>
            </w:r>
          </w:p>
        </w:tc>
        <w:tc>
          <w:tcPr>
            <w:tcW w:w="1981" w:type="dxa"/>
            <w:tcBorders>
              <w:left w:val="single" w:sz="8" w:space="0" w:color="FFFFFF"/>
            </w:tcBorders>
            <w:shd w:val="clear" w:color="auto" w:fill="E7EBF5"/>
          </w:tcPr>
          <w:p w:rsidR="0077055F" w:rsidRDefault="001C04F8">
            <w:pPr>
              <w:pStyle w:val="TableParagraph"/>
              <w:spacing w:before="80"/>
              <w:ind w:left="620"/>
              <w:jc w:val="left"/>
            </w:pPr>
            <w:r>
              <w:t>94,553</w:t>
            </w:r>
          </w:p>
        </w:tc>
        <w:tc>
          <w:tcPr>
            <w:tcW w:w="1800" w:type="dxa"/>
            <w:tcBorders>
              <w:right w:val="single" w:sz="8" w:space="0" w:color="FFFFFF"/>
            </w:tcBorders>
            <w:shd w:val="clear" w:color="auto" w:fill="E7EBF5"/>
          </w:tcPr>
          <w:p w:rsidR="0077055F" w:rsidRDefault="001C04F8">
            <w:pPr>
              <w:pStyle w:val="TableParagraph"/>
              <w:spacing w:before="80"/>
              <w:ind w:left="541"/>
              <w:jc w:val="left"/>
            </w:pPr>
            <w:r>
              <w:t>64,494</w:t>
            </w:r>
          </w:p>
        </w:tc>
        <w:tc>
          <w:tcPr>
            <w:tcW w:w="1889" w:type="dxa"/>
            <w:tcBorders>
              <w:left w:val="single" w:sz="8" w:space="0" w:color="FFFFFF"/>
            </w:tcBorders>
            <w:shd w:val="clear" w:color="auto" w:fill="E7EBF5"/>
          </w:tcPr>
          <w:p w:rsidR="0077055F" w:rsidRDefault="0077055F">
            <w:pPr>
              <w:pStyle w:val="TableParagraph"/>
              <w:spacing w:before="80"/>
              <w:ind w:left="612" w:right="621"/>
            </w:pPr>
          </w:p>
        </w:tc>
      </w:tr>
      <w:tr w:rsidR="0077055F">
        <w:trPr>
          <w:trHeight w:val="423"/>
        </w:trPr>
        <w:tc>
          <w:tcPr>
            <w:tcW w:w="3421" w:type="dxa"/>
            <w:tcBorders>
              <w:bottom w:val="single" w:sz="12" w:space="0" w:color="FFFFFF"/>
              <w:right w:val="single" w:sz="8" w:space="0" w:color="FFFFFF"/>
            </w:tcBorders>
            <w:shd w:val="clear" w:color="auto" w:fill="E7EBF5"/>
          </w:tcPr>
          <w:p w:rsidR="0077055F" w:rsidRDefault="0077055F">
            <w:pPr>
              <w:pStyle w:val="TableParagraph"/>
              <w:spacing w:before="69"/>
              <w:ind w:left="108"/>
              <w:jc w:val="left"/>
              <w:rPr>
                <w:sz w:val="24"/>
              </w:rPr>
            </w:pPr>
            <w:r>
              <w:rPr>
                <w:color w:val="44526A"/>
                <w:sz w:val="24"/>
              </w:rPr>
              <w:t>Trashëgimi me destinacion</w:t>
            </w:r>
          </w:p>
        </w:tc>
        <w:tc>
          <w:tcPr>
            <w:tcW w:w="1892" w:type="dxa"/>
            <w:tcBorders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E7EBF5"/>
          </w:tcPr>
          <w:p w:rsidR="0077055F" w:rsidRDefault="001C04F8">
            <w:pPr>
              <w:pStyle w:val="TableParagraph"/>
              <w:spacing w:before="83"/>
              <w:ind w:right="4"/>
            </w:pPr>
            <w:r>
              <w:t>6,875</w:t>
            </w:r>
          </w:p>
        </w:tc>
        <w:tc>
          <w:tcPr>
            <w:tcW w:w="1981" w:type="dxa"/>
            <w:tcBorders>
              <w:left w:val="single" w:sz="8" w:space="0" w:color="FFFFFF"/>
              <w:bottom w:val="single" w:sz="12" w:space="0" w:color="FFFFFF"/>
            </w:tcBorders>
            <w:shd w:val="clear" w:color="auto" w:fill="E7EBF5"/>
          </w:tcPr>
          <w:p w:rsidR="0077055F" w:rsidRDefault="001C04F8">
            <w:pPr>
              <w:pStyle w:val="TableParagraph"/>
              <w:spacing w:before="83"/>
              <w:ind w:left="658" w:right="668"/>
            </w:pPr>
            <w:r>
              <w:t>8,119</w:t>
            </w:r>
          </w:p>
        </w:tc>
        <w:tc>
          <w:tcPr>
            <w:tcW w:w="1800" w:type="dxa"/>
            <w:tcBorders>
              <w:bottom w:val="single" w:sz="12" w:space="0" w:color="FFFFFF"/>
              <w:right w:val="single" w:sz="8" w:space="0" w:color="FFFFFF"/>
            </w:tcBorders>
            <w:shd w:val="clear" w:color="auto" w:fill="E7EBF5"/>
          </w:tcPr>
          <w:p w:rsidR="0077055F" w:rsidRDefault="001C04F8">
            <w:pPr>
              <w:pStyle w:val="TableParagraph"/>
              <w:spacing w:before="83"/>
              <w:ind w:left="541"/>
              <w:jc w:val="left"/>
            </w:pPr>
            <w:r>
              <w:t>22,621</w:t>
            </w:r>
          </w:p>
        </w:tc>
        <w:tc>
          <w:tcPr>
            <w:tcW w:w="1889" w:type="dxa"/>
            <w:tcBorders>
              <w:left w:val="single" w:sz="8" w:space="0" w:color="FFFFFF"/>
              <w:bottom w:val="single" w:sz="12" w:space="0" w:color="FFFFFF"/>
            </w:tcBorders>
            <w:shd w:val="clear" w:color="auto" w:fill="E7EBF5"/>
          </w:tcPr>
          <w:p w:rsidR="0077055F" w:rsidRDefault="0077055F">
            <w:pPr>
              <w:pStyle w:val="TableParagraph"/>
              <w:spacing w:before="83"/>
              <w:ind w:right="12"/>
            </w:pPr>
          </w:p>
        </w:tc>
      </w:tr>
      <w:tr w:rsidR="0077055F">
        <w:trPr>
          <w:trHeight w:val="545"/>
        </w:trPr>
        <w:tc>
          <w:tcPr>
            <w:tcW w:w="3421" w:type="dxa"/>
            <w:tcBorders>
              <w:top w:val="single" w:sz="12" w:space="0" w:color="FFFFFF"/>
              <w:right w:val="single" w:sz="8" w:space="0" w:color="FFFFFF"/>
            </w:tcBorders>
            <w:shd w:val="clear" w:color="auto" w:fill="8EAADB"/>
          </w:tcPr>
          <w:p w:rsidR="0077055F" w:rsidRDefault="0077055F">
            <w:pPr>
              <w:pStyle w:val="TableParagraph"/>
              <w:spacing w:line="269" w:lineRule="exact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TOTAL BURIME</w:t>
            </w:r>
          </w:p>
          <w:p w:rsidR="0077055F" w:rsidRDefault="0077055F">
            <w:pPr>
              <w:pStyle w:val="TableParagraph"/>
              <w:spacing w:line="257" w:lineRule="exact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FINANCIARE</w:t>
            </w:r>
          </w:p>
        </w:tc>
        <w:tc>
          <w:tcPr>
            <w:tcW w:w="1892" w:type="dxa"/>
            <w:tcBorders>
              <w:top w:val="single" w:sz="12" w:space="0" w:color="FFFFFF"/>
              <w:left w:val="single" w:sz="8" w:space="0" w:color="FFFFFF"/>
              <w:right w:val="single" w:sz="8" w:space="0" w:color="FFFFFF"/>
            </w:tcBorders>
            <w:shd w:val="clear" w:color="auto" w:fill="8EAADB"/>
          </w:tcPr>
          <w:p w:rsidR="0077055F" w:rsidRDefault="001C04F8">
            <w:pPr>
              <w:pStyle w:val="TableParagraph"/>
              <w:spacing w:before="143"/>
              <w:ind w:left="493"/>
              <w:jc w:val="left"/>
              <w:rPr>
                <w:b/>
              </w:rPr>
            </w:pPr>
            <w:r>
              <w:rPr>
                <w:b/>
              </w:rPr>
              <w:t>2,306,348</w:t>
            </w:r>
          </w:p>
        </w:tc>
        <w:tc>
          <w:tcPr>
            <w:tcW w:w="1981" w:type="dxa"/>
            <w:tcBorders>
              <w:top w:val="single" w:sz="12" w:space="0" w:color="FFFFFF"/>
              <w:left w:val="single" w:sz="8" w:space="0" w:color="FFFFFF"/>
            </w:tcBorders>
            <w:shd w:val="clear" w:color="auto" w:fill="8EAADB"/>
          </w:tcPr>
          <w:p w:rsidR="0077055F" w:rsidRDefault="001C04F8">
            <w:pPr>
              <w:pStyle w:val="TableParagraph"/>
              <w:spacing w:before="143"/>
              <w:ind w:left="538"/>
              <w:jc w:val="left"/>
              <w:rPr>
                <w:b/>
              </w:rPr>
            </w:pPr>
            <w:r>
              <w:rPr>
                <w:b/>
              </w:rPr>
              <w:t>2,413,375</w:t>
            </w:r>
          </w:p>
        </w:tc>
        <w:tc>
          <w:tcPr>
            <w:tcW w:w="1800" w:type="dxa"/>
            <w:tcBorders>
              <w:top w:val="single" w:sz="12" w:space="0" w:color="FFFFFF"/>
              <w:right w:val="single" w:sz="8" w:space="0" w:color="FFFFFF"/>
            </w:tcBorders>
            <w:shd w:val="clear" w:color="auto" w:fill="8EAADB"/>
          </w:tcPr>
          <w:p w:rsidR="0077055F" w:rsidRDefault="001C04F8">
            <w:pPr>
              <w:pStyle w:val="TableParagraph"/>
              <w:spacing w:before="143"/>
              <w:ind w:left="457"/>
              <w:jc w:val="left"/>
              <w:rPr>
                <w:b/>
              </w:rPr>
            </w:pPr>
            <w:r>
              <w:rPr>
                <w:b/>
              </w:rPr>
              <w:t>2,836,789</w:t>
            </w:r>
          </w:p>
        </w:tc>
        <w:tc>
          <w:tcPr>
            <w:tcW w:w="1889" w:type="dxa"/>
            <w:tcBorders>
              <w:top w:val="single" w:sz="12" w:space="0" w:color="FFFFFF"/>
              <w:left w:val="single" w:sz="8" w:space="0" w:color="FFFFFF"/>
            </w:tcBorders>
            <w:shd w:val="clear" w:color="auto" w:fill="8EAADB"/>
          </w:tcPr>
          <w:p w:rsidR="0077055F" w:rsidRDefault="0077055F">
            <w:pPr>
              <w:pStyle w:val="TableParagraph"/>
              <w:spacing w:before="143"/>
              <w:ind w:left="493"/>
              <w:jc w:val="left"/>
              <w:rPr>
                <w:b/>
              </w:rPr>
            </w:pPr>
          </w:p>
        </w:tc>
      </w:tr>
    </w:tbl>
    <w:p w:rsidR="00D400CA" w:rsidRDefault="00D400CA"/>
    <w:p w:rsidR="00D400CA" w:rsidRPr="00D400CA" w:rsidRDefault="00D400CA" w:rsidP="00D400CA"/>
    <w:p w:rsidR="00D400CA" w:rsidRPr="00D400CA" w:rsidRDefault="00D400CA" w:rsidP="00D400CA"/>
    <w:p w:rsidR="00D400CA" w:rsidRDefault="00D400CA" w:rsidP="00D400CA"/>
    <w:p w:rsidR="009F4668" w:rsidRDefault="009F4668" w:rsidP="00D400CA"/>
    <w:p w:rsidR="009F4668" w:rsidRDefault="009F4668" w:rsidP="00D400CA"/>
    <w:p w:rsidR="009F4668" w:rsidRDefault="009F4668" w:rsidP="00D400CA"/>
    <w:p w:rsidR="009F4668" w:rsidRDefault="009F4668" w:rsidP="00D400CA"/>
    <w:p w:rsidR="009F4668" w:rsidRDefault="009F4668" w:rsidP="00D400CA">
      <w:r>
        <w:rPr>
          <w:noProof/>
          <w:lang w:val="en-US"/>
        </w:rPr>
        <w:lastRenderedPageBreak/>
        <w:drawing>
          <wp:inline distT="0" distB="0" distL="0" distR="0" wp14:anchorId="06E1F2D8" wp14:editId="252E0F0E">
            <wp:extent cx="6774511" cy="3768918"/>
            <wp:effectExtent l="0" t="0" r="26670" b="22225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:rsidR="009F4668" w:rsidRDefault="009F4668" w:rsidP="00D400CA"/>
    <w:p w:rsidR="009F4668" w:rsidRDefault="009F4668" w:rsidP="00D400CA"/>
    <w:p w:rsidR="009F4668" w:rsidRDefault="009F4668" w:rsidP="00D400CA"/>
    <w:p w:rsidR="009F4668" w:rsidRDefault="009F4668" w:rsidP="00D400CA"/>
    <w:p w:rsidR="009F4668" w:rsidRPr="00D400CA" w:rsidRDefault="009F4668" w:rsidP="00D400CA"/>
    <w:p w:rsidR="00D400CA" w:rsidRDefault="00D400CA" w:rsidP="00D400CA"/>
    <w:p w:rsidR="00D400CA" w:rsidRDefault="00D400CA" w:rsidP="00D400CA"/>
    <w:p w:rsidR="00D400CA" w:rsidRPr="00FD0BC4" w:rsidRDefault="00D400CA" w:rsidP="00D400CA">
      <w:pPr>
        <w:tabs>
          <w:tab w:val="left" w:pos="4771"/>
        </w:tabs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949952" behindDoc="1" locked="0" layoutInCell="1" allowOverlap="1" wp14:anchorId="7713672E" wp14:editId="3E6A39BC">
                <wp:simplePos x="0" y="0"/>
                <wp:positionH relativeFrom="page">
                  <wp:posOffset>-1407381</wp:posOffset>
                </wp:positionH>
                <wp:positionV relativeFrom="paragraph">
                  <wp:posOffset>-319931</wp:posOffset>
                </wp:positionV>
                <wp:extent cx="556591" cy="230505"/>
                <wp:effectExtent l="0" t="0" r="0" b="0"/>
                <wp:wrapNone/>
                <wp:docPr id="1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56591" cy="230505"/>
                        </a:xfrm>
                        <a:prstGeom prst="rect">
                          <a:avLst/>
                        </a:prstGeom>
                        <a:solidFill>
                          <a:srgbClr val="A6B7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77447" id="Rectangle 17" o:spid="_x0000_s1026" style="position:absolute;margin-left:-110.8pt;margin-top:-25.2pt;width:43.85pt;height:18.15pt;flip:y;z-index:-173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" fillcolor="#a6b727" strok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950976" behindDoc="1" locked="0" layoutInCell="1" allowOverlap="1" wp14:anchorId="0C35BC0A" wp14:editId="047B7DD7">
                <wp:simplePos x="0" y="0"/>
                <wp:positionH relativeFrom="page">
                  <wp:posOffset>8635116</wp:posOffset>
                </wp:positionH>
                <wp:positionV relativeFrom="paragraph">
                  <wp:posOffset>-319931</wp:posOffset>
                </wp:positionV>
                <wp:extent cx="2305491" cy="230505"/>
                <wp:effectExtent l="0" t="0" r="0" b="0"/>
                <wp:wrapNone/>
                <wp:docPr id="1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305491" cy="230505"/>
                        </a:xfrm>
                        <a:prstGeom prst="rect">
                          <a:avLst/>
                        </a:prstGeom>
                        <a:solidFill>
                          <a:srgbClr val="F692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10E84" id="Rectangle 16" o:spid="_x0000_s1026" style="position:absolute;margin-left:679.95pt;margin-top:-25.2pt;width:181.55pt;height:18.15pt;flip:y;z-index:-173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" fillcolor="#f69200" strok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952000" behindDoc="1" locked="0" layoutInCell="1" allowOverlap="1" wp14:anchorId="1097490C" wp14:editId="16D9FDB8">
                <wp:simplePos x="0" y="0"/>
                <wp:positionH relativeFrom="page">
                  <wp:posOffset>9469921</wp:posOffset>
                </wp:positionH>
                <wp:positionV relativeFrom="paragraph">
                  <wp:posOffset>-280173</wp:posOffset>
                </wp:positionV>
                <wp:extent cx="246573" cy="254635"/>
                <wp:effectExtent l="0" t="0" r="1270" b="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46573" cy="254635"/>
                        </a:xfrm>
                        <a:prstGeom prst="rect">
                          <a:avLst/>
                        </a:prstGeom>
                        <a:solidFill>
                          <a:srgbClr val="8383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D57E4" id="Rectangle 15" o:spid="_x0000_s1026" style="position:absolute;margin-left:745.65pt;margin-top:-22.05pt;width:19.4pt;height:20.05pt;flip:x;z-index:-173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" fillcolor="#838383" strok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948928" behindDoc="1" locked="0" layoutInCell="1" allowOverlap="1" wp14:anchorId="43E743B3" wp14:editId="1A1D0B49">
                <wp:simplePos x="0" y="0"/>
                <wp:positionH relativeFrom="page">
                  <wp:posOffset>-850789</wp:posOffset>
                </wp:positionH>
                <wp:positionV relativeFrom="paragraph">
                  <wp:posOffset>-192709</wp:posOffset>
                </wp:positionV>
                <wp:extent cx="604300" cy="309770"/>
                <wp:effectExtent l="0" t="0" r="5715" b="0"/>
                <wp:wrapNone/>
                <wp:docPr id="1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04300" cy="309770"/>
                        </a:xfrm>
                        <a:prstGeom prst="rect">
                          <a:avLst/>
                        </a:prstGeom>
                        <a:solidFill>
                          <a:srgbClr val="4189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A9A2E" id="Rectangle 18" o:spid="_x0000_s1026" style="position:absolute;margin-left:-67pt;margin-top:-15.15pt;width:47.6pt;height:24.4pt;flip:x;z-index:-173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" fillcolor="#4189b3" strok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947904" behindDoc="1" locked="0" layoutInCell="1" allowOverlap="1" wp14:anchorId="6746C084" wp14:editId="20546F5B">
                <wp:simplePos x="0" y="0"/>
                <wp:positionH relativeFrom="page">
                  <wp:posOffset>1520825</wp:posOffset>
                </wp:positionH>
                <wp:positionV relativeFrom="page">
                  <wp:posOffset>1827530</wp:posOffset>
                </wp:positionV>
                <wp:extent cx="5340350" cy="0"/>
                <wp:effectExtent l="0" t="0" r="0" b="0"/>
                <wp:wrapNone/>
                <wp:docPr id="16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035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D9D9D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35F6C" id="Line 66" o:spid="_x0000_s1026" style="position:absolute;z-index:-1736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9.75pt,143.9pt" to="540.25pt,1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" strokecolor="#d9d9d9" strokeweight=".72pt">
                <w10:wrap anchorx="page" anchory="page"/>
              </v:line>
            </w:pict>
          </mc:Fallback>
        </mc:AlternateContent>
      </w:r>
      <w:r>
        <w:rPr>
          <w:color w:val="5E5E5E"/>
        </w:rPr>
        <w:t>Burim i Informacionit: Drejtoria e te Ardhurave, Bashkia Kamëz</w:t>
      </w:r>
    </w:p>
    <w:p w:rsidR="00D400CA" w:rsidRDefault="00D400CA" w:rsidP="00D400CA"/>
    <w:p w:rsidR="002D31FD" w:rsidRPr="00D400CA" w:rsidRDefault="002D31FD" w:rsidP="00D400CA">
      <w:pPr>
        <w:sectPr w:rsidR="002D31FD" w:rsidRPr="00D400CA">
          <w:pgSz w:w="12240" w:h="15840"/>
          <w:pgMar w:top="1180" w:right="0" w:bottom="1000" w:left="440" w:header="676" w:footer="817" w:gutter="0"/>
          <w:cols w:space="720"/>
        </w:sectPr>
      </w:pPr>
    </w:p>
    <w:p w:rsidR="002D31FD" w:rsidRDefault="002D31FD">
      <w:pPr>
        <w:pStyle w:val="BodyText"/>
      </w:pPr>
    </w:p>
    <w:p w:rsidR="009C13FD" w:rsidRDefault="009C13FD">
      <w:pPr>
        <w:pStyle w:val="BodyText"/>
      </w:pPr>
    </w:p>
    <w:p w:rsidR="009C13FD" w:rsidRDefault="009C13FD">
      <w:pPr>
        <w:pStyle w:val="BodyText"/>
      </w:pPr>
    </w:p>
    <w:p w:rsidR="009C13FD" w:rsidRDefault="009C13FD">
      <w:pPr>
        <w:pStyle w:val="BodyText"/>
      </w:pPr>
    </w:p>
    <w:p w:rsidR="002D31FD" w:rsidRDefault="002D31FD">
      <w:pPr>
        <w:pStyle w:val="BodyText"/>
        <w:spacing w:before="1"/>
        <w:rPr>
          <w:sz w:val="15"/>
        </w:rPr>
      </w:pPr>
    </w:p>
    <w:p w:rsidR="002D31FD" w:rsidRDefault="00CF3AE0">
      <w:pPr>
        <w:pStyle w:val="Heading1"/>
        <w:spacing w:before="0"/>
      </w:pPr>
      <w:r>
        <w:t>Shpenzimet sipas funksioneve të qeverisjes</w:t>
      </w:r>
    </w:p>
    <w:p w:rsidR="002D31FD" w:rsidRDefault="002D31FD">
      <w:pPr>
        <w:rPr>
          <w:b/>
          <w:sz w:val="20"/>
        </w:rPr>
      </w:pPr>
    </w:p>
    <w:p w:rsidR="002D31FD" w:rsidRDefault="002D31FD">
      <w:pPr>
        <w:spacing w:before="10"/>
        <w:rPr>
          <w:b/>
          <w:sz w:val="16"/>
        </w:rPr>
      </w:pPr>
    </w:p>
    <w:tbl>
      <w:tblPr>
        <w:tblW w:w="0" w:type="auto"/>
        <w:tblInd w:w="7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4"/>
        <w:gridCol w:w="1615"/>
        <w:gridCol w:w="1540"/>
        <w:gridCol w:w="1568"/>
        <w:gridCol w:w="1647"/>
      </w:tblGrid>
      <w:tr w:rsidR="002D31FD">
        <w:trPr>
          <w:trHeight w:val="1027"/>
        </w:trPr>
        <w:tc>
          <w:tcPr>
            <w:tcW w:w="4164" w:type="dxa"/>
            <w:shd w:val="clear" w:color="auto" w:fill="001F5F"/>
          </w:tcPr>
          <w:p w:rsidR="002D31FD" w:rsidRDefault="002D31FD">
            <w:pPr>
              <w:pStyle w:val="TableParagraph"/>
              <w:spacing w:before="3"/>
              <w:jc w:val="left"/>
              <w:rPr>
                <w:b/>
                <w:sz w:val="33"/>
              </w:rPr>
            </w:pPr>
          </w:p>
          <w:p w:rsidR="002D31FD" w:rsidRDefault="00CF3AE0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color w:val="FFFFFF"/>
                <w:sz w:val="24"/>
              </w:rPr>
              <w:t>1`000 LEK</w:t>
            </w:r>
          </w:p>
        </w:tc>
        <w:tc>
          <w:tcPr>
            <w:tcW w:w="1615" w:type="dxa"/>
            <w:shd w:val="clear" w:color="auto" w:fill="001F5F"/>
          </w:tcPr>
          <w:p w:rsidR="002D31FD" w:rsidRDefault="002D31FD">
            <w:pPr>
              <w:pStyle w:val="TableParagraph"/>
              <w:spacing w:before="3"/>
              <w:jc w:val="left"/>
              <w:rPr>
                <w:b/>
                <w:sz w:val="34"/>
              </w:rPr>
            </w:pPr>
          </w:p>
          <w:p w:rsidR="002D31FD" w:rsidRDefault="003C40A3">
            <w:pPr>
              <w:pStyle w:val="TableParagraph"/>
              <w:ind w:left="253" w:right="252"/>
            </w:pPr>
            <w:r>
              <w:rPr>
                <w:color w:val="FFFFFF"/>
              </w:rPr>
              <w:t xml:space="preserve">FAKT 2019 </w:t>
            </w:r>
          </w:p>
        </w:tc>
        <w:tc>
          <w:tcPr>
            <w:tcW w:w="1540" w:type="dxa"/>
            <w:shd w:val="clear" w:color="auto" w:fill="001F5F"/>
          </w:tcPr>
          <w:p w:rsidR="002D31FD" w:rsidRDefault="002D31FD">
            <w:pPr>
              <w:pStyle w:val="TableParagraph"/>
              <w:spacing w:before="3"/>
              <w:jc w:val="left"/>
              <w:rPr>
                <w:b/>
                <w:sz w:val="34"/>
              </w:rPr>
            </w:pPr>
          </w:p>
          <w:p w:rsidR="002D31FD" w:rsidRDefault="003C40A3">
            <w:pPr>
              <w:pStyle w:val="TableParagraph"/>
              <w:ind w:left="251" w:right="179"/>
            </w:pPr>
            <w:r>
              <w:rPr>
                <w:color w:val="FFFFFF"/>
              </w:rPr>
              <w:t>PLAN 2019</w:t>
            </w:r>
          </w:p>
        </w:tc>
        <w:tc>
          <w:tcPr>
            <w:tcW w:w="1568" w:type="dxa"/>
            <w:shd w:val="clear" w:color="auto" w:fill="001F5F"/>
          </w:tcPr>
          <w:p w:rsidR="002D31FD" w:rsidRDefault="002D31FD">
            <w:pPr>
              <w:pStyle w:val="TableParagraph"/>
              <w:spacing w:before="3"/>
              <w:jc w:val="left"/>
              <w:rPr>
                <w:b/>
                <w:sz w:val="34"/>
              </w:rPr>
            </w:pPr>
          </w:p>
          <w:p w:rsidR="002D31FD" w:rsidRDefault="003C40A3">
            <w:pPr>
              <w:pStyle w:val="TableParagraph"/>
              <w:ind w:left="179" w:right="278"/>
            </w:pPr>
            <w:r>
              <w:rPr>
                <w:color w:val="FFFFFF"/>
              </w:rPr>
              <w:t>FAKT 2020</w:t>
            </w:r>
          </w:p>
        </w:tc>
        <w:tc>
          <w:tcPr>
            <w:tcW w:w="1647" w:type="dxa"/>
            <w:shd w:val="clear" w:color="auto" w:fill="001F5F"/>
          </w:tcPr>
          <w:p w:rsidR="002D31FD" w:rsidRDefault="002D31FD">
            <w:pPr>
              <w:pStyle w:val="TableParagraph"/>
              <w:spacing w:before="3"/>
              <w:jc w:val="left"/>
              <w:rPr>
                <w:b/>
                <w:sz w:val="34"/>
              </w:rPr>
            </w:pPr>
          </w:p>
          <w:p w:rsidR="002D31FD" w:rsidRDefault="00CF3AE0">
            <w:pPr>
              <w:pStyle w:val="TableParagraph"/>
              <w:ind w:left="378"/>
              <w:jc w:val="left"/>
            </w:pPr>
            <w:r>
              <w:rPr>
                <w:color w:val="FFFFFF"/>
              </w:rPr>
              <w:t>PLAN 2020</w:t>
            </w:r>
          </w:p>
        </w:tc>
      </w:tr>
      <w:tr w:rsidR="002D31FD">
        <w:trPr>
          <w:trHeight w:val="315"/>
        </w:trPr>
        <w:tc>
          <w:tcPr>
            <w:tcW w:w="4164" w:type="dxa"/>
            <w:shd w:val="clear" w:color="auto" w:fill="E7EBF5"/>
          </w:tcPr>
          <w:p w:rsidR="002D31FD" w:rsidRDefault="00CF3AE0">
            <w:pPr>
              <w:pStyle w:val="TableParagraph"/>
              <w:spacing w:before="23" w:line="272" w:lineRule="exact"/>
              <w:ind w:left="108"/>
              <w:jc w:val="left"/>
              <w:rPr>
                <w:sz w:val="24"/>
              </w:rPr>
            </w:pPr>
            <w:r>
              <w:rPr>
                <w:color w:val="001F5F"/>
                <w:sz w:val="24"/>
              </w:rPr>
              <w:t>Kujdesi social për familjet dhe fëmijët</w:t>
            </w:r>
          </w:p>
        </w:tc>
        <w:tc>
          <w:tcPr>
            <w:tcW w:w="1615" w:type="dxa"/>
            <w:shd w:val="clear" w:color="auto" w:fill="E7EBF5"/>
          </w:tcPr>
          <w:p w:rsidR="002D31FD" w:rsidRDefault="00034751">
            <w:pPr>
              <w:pStyle w:val="TableParagraph"/>
              <w:spacing w:before="37"/>
              <w:ind w:left="253" w:right="251"/>
            </w:pPr>
            <w:r w:rsidRPr="00034751">
              <w:t>449</w:t>
            </w:r>
            <w:r>
              <w:t>,</w:t>
            </w:r>
            <w:r w:rsidRPr="00034751">
              <w:t>722</w:t>
            </w:r>
          </w:p>
        </w:tc>
        <w:tc>
          <w:tcPr>
            <w:tcW w:w="1540" w:type="dxa"/>
            <w:shd w:val="clear" w:color="auto" w:fill="E7EBF5"/>
          </w:tcPr>
          <w:p w:rsidR="002D31FD" w:rsidRDefault="00034751">
            <w:pPr>
              <w:pStyle w:val="TableParagraph"/>
              <w:spacing w:before="37"/>
              <w:ind w:left="251" w:right="179"/>
            </w:pPr>
            <w:r w:rsidRPr="00034751">
              <w:t>449</w:t>
            </w:r>
            <w:r>
              <w:t>,</w:t>
            </w:r>
            <w:r w:rsidRPr="00034751">
              <w:t>722</w:t>
            </w:r>
          </w:p>
        </w:tc>
        <w:tc>
          <w:tcPr>
            <w:tcW w:w="1568" w:type="dxa"/>
            <w:shd w:val="clear" w:color="auto" w:fill="E7EBF5"/>
          </w:tcPr>
          <w:p w:rsidR="002D31FD" w:rsidRDefault="00034751">
            <w:pPr>
              <w:pStyle w:val="TableParagraph"/>
              <w:spacing w:before="37"/>
              <w:ind w:left="179" w:right="278"/>
            </w:pPr>
            <w:r w:rsidRPr="00034751">
              <w:t>509</w:t>
            </w:r>
            <w:r>
              <w:t>,</w:t>
            </w:r>
            <w:r w:rsidRPr="00034751">
              <w:t>595</w:t>
            </w:r>
          </w:p>
        </w:tc>
        <w:tc>
          <w:tcPr>
            <w:tcW w:w="1647" w:type="dxa"/>
            <w:shd w:val="clear" w:color="auto" w:fill="E7EBF5"/>
          </w:tcPr>
          <w:p w:rsidR="002D31FD" w:rsidRDefault="00034751">
            <w:pPr>
              <w:pStyle w:val="TableParagraph"/>
              <w:spacing w:before="37"/>
              <w:ind w:left="297"/>
              <w:jc w:val="left"/>
            </w:pPr>
            <w:r w:rsidRPr="00034751">
              <w:t>509</w:t>
            </w:r>
            <w:r>
              <w:t>,</w:t>
            </w:r>
            <w:r w:rsidRPr="00034751">
              <w:t>595</w:t>
            </w:r>
          </w:p>
        </w:tc>
      </w:tr>
      <w:tr w:rsidR="002D31FD">
        <w:trPr>
          <w:trHeight w:val="303"/>
        </w:trPr>
        <w:tc>
          <w:tcPr>
            <w:tcW w:w="4164" w:type="dxa"/>
            <w:shd w:val="clear" w:color="auto" w:fill="E7EBF5"/>
          </w:tcPr>
          <w:p w:rsidR="002D31FD" w:rsidRDefault="00CF3AE0">
            <w:pPr>
              <w:pStyle w:val="TableParagraph"/>
              <w:spacing w:before="5"/>
              <w:ind w:left="108"/>
              <w:jc w:val="left"/>
              <w:rPr>
                <w:sz w:val="24"/>
              </w:rPr>
            </w:pPr>
            <w:r>
              <w:rPr>
                <w:color w:val="001F5F"/>
                <w:sz w:val="24"/>
              </w:rPr>
              <w:t>Rrjeti rrugor rural</w:t>
            </w:r>
          </w:p>
        </w:tc>
        <w:tc>
          <w:tcPr>
            <w:tcW w:w="1615" w:type="dxa"/>
            <w:shd w:val="clear" w:color="auto" w:fill="E7EBF5"/>
          </w:tcPr>
          <w:p w:rsidR="002D31FD" w:rsidRDefault="00034751">
            <w:pPr>
              <w:pStyle w:val="TableParagraph"/>
              <w:spacing w:before="19"/>
              <w:ind w:left="253" w:right="251"/>
            </w:pPr>
            <w:r w:rsidRPr="00034751">
              <w:t>812</w:t>
            </w:r>
            <w:r>
              <w:t>,</w:t>
            </w:r>
            <w:r w:rsidRPr="00034751">
              <w:t>257</w:t>
            </w:r>
          </w:p>
        </w:tc>
        <w:tc>
          <w:tcPr>
            <w:tcW w:w="1540" w:type="dxa"/>
            <w:shd w:val="clear" w:color="auto" w:fill="E7EBF5"/>
          </w:tcPr>
          <w:p w:rsidR="002D31FD" w:rsidRDefault="00034751">
            <w:pPr>
              <w:pStyle w:val="TableParagraph"/>
              <w:spacing w:before="19"/>
              <w:ind w:left="251" w:right="179"/>
            </w:pPr>
            <w:r w:rsidRPr="00034751">
              <w:t>812</w:t>
            </w:r>
            <w:r>
              <w:t>,</w:t>
            </w:r>
            <w:r w:rsidRPr="00034751">
              <w:t>257</w:t>
            </w:r>
          </w:p>
        </w:tc>
        <w:tc>
          <w:tcPr>
            <w:tcW w:w="1568" w:type="dxa"/>
            <w:shd w:val="clear" w:color="auto" w:fill="E7EBF5"/>
          </w:tcPr>
          <w:p w:rsidR="002D31FD" w:rsidRDefault="00034751">
            <w:pPr>
              <w:pStyle w:val="TableParagraph"/>
              <w:spacing w:before="19"/>
              <w:ind w:left="179" w:right="278"/>
            </w:pPr>
            <w:r>
              <w:t>18,264</w:t>
            </w:r>
          </w:p>
        </w:tc>
        <w:tc>
          <w:tcPr>
            <w:tcW w:w="1647" w:type="dxa"/>
            <w:shd w:val="clear" w:color="auto" w:fill="E7EBF5"/>
          </w:tcPr>
          <w:p w:rsidR="002D31FD" w:rsidRDefault="00034751">
            <w:pPr>
              <w:pStyle w:val="TableParagraph"/>
              <w:spacing w:before="19"/>
              <w:ind w:left="378"/>
              <w:jc w:val="left"/>
            </w:pPr>
            <w:r>
              <w:t>18,264</w:t>
            </w:r>
          </w:p>
        </w:tc>
      </w:tr>
      <w:tr w:rsidR="002D31FD">
        <w:trPr>
          <w:trHeight w:val="590"/>
        </w:trPr>
        <w:tc>
          <w:tcPr>
            <w:tcW w:w="4164" w:type="dxa"/>
            <w:shd w:val="clear" w:color="auto" w:fill="E7EBF5"/>
          </w:tcPr>
          <w:p w:rsidR="002D31FD" w:rsidRDefault="00CF3AE0">
            <w:pPr>
              <w:pStyle w:val="TableParagraph"/>
              <w:spacing w:before="11"/>
              <w:ind w:left="108" w:right="1383"/>
              <w:jc w:val="left"/>
              <w:rPr>
                <w:sz w:val="24"/>
              </w:rPr>
            </w:pPr>
            <w:r>
              <w:rPr>
                <w:color w:val="001F5F"/>
                <w:sz w:val="24"/>
              </w:rPr>
              <w:t>Planifikimi Menaxhimi dhe Administrimi</w:t>
            </w:r>
          </w:p>
        </w:tc>
        <w:tc>
          <w:tcPr>
            <w:tcW w:w="1615" w:type="dxa"/>
            <w:shd w:val="clear" w:color="auto" w:fill="E7EBF5"/>
          </w:tcPr>
          <w:p w:rsidR="002D31FD" w:rsidRDefault="002D31FD">
            <w:pPr>
              <w:pStyle w:val="TableParagraph"/>
              <w:spacing w:before="162"/>
              <w:ind w:left="253" w:right="251"/>
            </w:pPr>
          </w:p>
        </w:tc>
        <w:tc>
          <w:tcPr>
            <w:tcW w:w="1540" w:type="dxa"/>
            <w:shd w:val="clear" w:color="auto" w:fill="E7EBF5"/>
          </w:tcPr>
          <w:p w:rsidR="002D31FD" w:rsidRDefault="002D31FD">
            <w:pPr>
              <w:pStyle w:val="TableParagraph"/>
              <w:spacing w:before="162"/>
              <w:ind w:left="251" w:right="179"/>
            </w:pPr>
          </w:p>
        </w:tc>
        <w:tc>
          <w:tcPr>
            <w:tcW w:w="1568" w:type="dxa"/>
            <w:shd w:val="clear" w:color="auto" w:fill="E7EBF5"/>
          </w:tcPr>
          <w:p w:rsidR="002D31FD" w:rsidRDefault="002D31FD">
            <w:pPr>
              <w:pStyle w:val="TableParagraph"/>
              <w:spacing w:before="162"/>
              <w:ind w:left="179" w:right="278"/>
            </w:pPr>
          </w:p>
        </w:tc>
        <w:tc>
          <w:tcPr>
            <w:tcW w:w="1647" w:type="dxa"/>
            <w:shd w:val="clear" w:color="auto" w:fill="E7EBF5"/>
          </w:tcPr>
          <w:p w:rsidR="002D31FD" w:rsidRDefault="002D31FD">
            <w:pPr>
              <w:pStyle w:val="TableParagraph"/>
              <w:spacing w:before="162"/>
              <w:ind w:left="378"/>
              <w:jc w:val="left"/>
            </w:pPr>
          </w:p>
        </w:tc>
      </w:tr>
      <w:tr w:rsidR="002D31FD">
        <w:trPr>
          <w:trHeight w:val="590"/>
        </w:trPr>
        <w:tc>
          <w:tcPr>
            <w:tcW w:w="4164" w:type="dxa"/>
            <w:shd w:val="clear" w:color="auto" w:fill="E7EBF5"/>
          </w:tcPr>
          <w:p w:rsidR="002D31FD" w:rsidRDefault="00CF3AE0">
            <w:pPr>
              <w:pStyle w:val="TableParagraph"/>
              <w:spacing w:before="16"/>
              <w:ind w:left="108" w:right="1176"/>
              <w:jc w:val="left"/>
              <w:rPr>
                <w:sz w:val="24"/>
              </w:rPr>
            </w:pPr>
            <w:r>
              <w:rPr>
                <w:color w:val="001F5F"/>
                <w:sz w:val="24"/>
              </w:rPr>
              <w:t>Arsimi bazë përfshirë arsimin parashkollor</w:t>
            </w:r>
          </w:p>
        </w:tc>
        <w:tc>
          <w:tcPr>
            <w:tcW w:w="1615" w:type="dxa"/>
            <w:shd w:val="clear" w:color="auto" w:fill="E7EBF5"/>
          </w:tcPr>
          <w:p w:rsidR="002D31FD" w:rsidRDefault="00034751">
            <w:pPr>
              <w:pStyle w:val="TableParagraph"/>
              <w:spacing w:before="169"/>
              <w:ind w:left="253" w:right="251"/>
            </w:pPr>
            <w:r>
              <w:t>34,887</w:t>
            </w:r>
          </w:p>
        </w:tc>
        <w:tc>
          <w:tcPr>
            <w:tcW w:w="1540" w:type="dxa"/>
            <w:shd w:val="clear" w:color="auto" w:fill="E7EBF5"/>
          </w:tcPr>
          <w:p w:rsidR="002D31FD" w:rsidRDefault="00034751">
            <w:pPr>
              <w:pStyle w:val="TableParagraph"/>
              <w:spacing w:before="169"/>
              <w:ind w:left="251" w:right="179"/>
            </w:pPr>
            <w:r w:rsidRPr="00034751">
              <w:t>28</w:t>
            </w:r>
            <w:r>
              <w:t>,</w:t>
            </w:r>
            <w:r w:rsidRPr="00034751">
              <w:t>4481</w:t>
            </w:r>
          </w:p>
        </w:tc>
        <w:tc>
          <w:tcPr>
            <w:tcW w:w="1568" w:type="dxa"/>
            <w:shd w:val="clear" w:color="auto" w:fill="E7EBF5"/>
          </w:tcPr>
          <w:p w:rsidR="002D31FD" w:rsidRDefault="00034751">
            <w:pPr>
              <w:pStyle w:val="TableParagraph"/>
              <w:spacing w:before="169"/>
              <w:ind w:left="179" w:right="278"/>
            </w:pPr>
            <w:r>
              <w:t>0</w:t>
            </w:r>
          </w:p>
        </w:tc>
        <w:tc>
          <w:tcPr>
            <w:tcW w:w="1647" w:type="dxa"/>
            <w:shd w:val="clear" w:color="auto" w:fill="E7EBF5"/>
          </w:tcPr>
          <w:p w:rsidR="002D31FD" w:rsidRDefault="00034751">
            <w:pPr>
              <w:pStyle w:val="TableParagraph"/>
              <w:spacing w:before="169"/>
              <w:ind w:left="378"/>
              <w:jc w:val="left"/>
            </w:pPr>
            <w:r w:rsidRPr="00034751">
              <w:t>252</w:t>
            </w:r>
            <w:r>
              <w:t>,</w:t>
            </w:r>
            <w:r w:rsidRPr="00034751">
              <w:t>751</w:t>
            </w:r>
          </w:p>
        </w:tc>
      </w:tr>
      <w:tr w:rsidR="002D31FD">
        <w:trPr>
          <w:trHeight w:val="303"/>
        </w:trPr>
        <w:tc>
          <w:tcPr>
            <w:tcW w:w="4164" w:type="dxa"/>
            <w:shd w:val="clear" w:color="auto" w:fill="E7EBF5"/>
          </w:tcPr>
          <w:p w:rsidR="002D31FD" w:rsidRDefault="00CF3AE0">
            <w:pPr>
              <w:pStyle w:val="TableParagraph"/>
              <w:spacing w:before="11" w:line="272" w:lineRule="exact"/>
              <w:ind w:left="108"/>
              <w:jc w:val="left"/>
              <w:rPr>
                <w:sz w:val="24"/>
              </w:rPr>
            </w:pPr>
            <w:r>
              <w:rPr>
                <w:color w:val="001F5F"/>
                <w:sz w:val="24"/>
              </w:rPr>
              <w:t>Menaxhimi i mbetjeve</w:t>
            </w:r>
          </w:p>
        </w:tc>
        <w:tc>
          <w:tcPr>
            <w:tcW w:w="1615" w:type="dxa"/>
            <w:shd w:val="clear" w:color="auto" w:fill="E7EBF5"/>
          </w:tcPr>
          <w:p w:rsidR="002D31FD" w:rsidRDefault="00770126">
            <w:pPr>
              <w:pStyle w:val="TableParagraph"/>
              <w:spacing w:before="25"/>
              <w:ind w:left="253" w:right="251"/>
            </w:pPr>
            <w:r w:rsidRPr="00770126">
              <w:t>112</w:t>
            </w:r>
            <w:r>
              <w:t>,</w:t>
            </w:r>
            <w:r w:rsidRPr="00770126">
              <w:t>500</w:t>
            </w:r>
          </w:p>
        </w:tc>
        <w:tc>
          <w:tcPr>
            <w:tcW w:w="1540" w:type="dxa"/>
            <w:shd w:val="clear" w:color="auto" w:fill="E7EBF5"/>
          </w:tcPr>
          <w:p w:rsidR="002D31FD" w:rsidRDefault="00770126">
            <w:pPr>
              <w:pStyle w:val="TableParagraph"/>
              <w:spacing w:before="25"/>
              <w:ind w:left="251" w:right="179"/>
            </w:pPr>
            <w:r w:rsidRPr="00770126">
              <w:t>112</w:t>
            </w:r>
            <w:r>
              <w:t>,</w:t>
            </w:r>
            <w:r w:rsidRPr="00770126">
              <w:t>500</w:t>
            </w:r>
          </w:p>
        </w:tc>
        <w:tc>
          <w:tcPr>
            <w:tcW w:w="1568" w:type="dxa"/>
            <w:shd w:val="clear" w:color="auto" w:fill="E7EBF5"/>
          </w:tcPr>
          <w:p w:rsidR="002D31FD" w:rsidRDefault="00770126">
            <w:pPr>
              <w:pStyle w:val="TableParagraph"/>
              <w:spacing w:before="25"/>
              <w:ind w:left="179" w:right="278"/>
            </w:pPr>
            <w:r w:rsidRPr="00770126">
              <w:t>155</w:t>
            </w:r>
            <w:r>
              <w:t>,</w:t>
            </w:r>
            <w:r w:rsidRPr="00770126">
              <w:t>016</w:t>
            </w:r>
          </w:p>
        </w:tc>
        <w:tc>
          <w:tcPr>
            <w:tcW w:w="1647" w:type="dxa"/>
            <w:shd w:val="clear" w:color="auto" w:fill="E7EBF5"/>
          </w:tcPr>
          <w:p w:rsidR="002D31FD" w:rsidRDefault="00770126">
            <w:pPr>
              <w:pStyle w:val="TableParagraph"/>
              <w:spacing w:before="25"/>
              <w:ind w:left="378"/>
              <w:jc w:val="left"/>
            </w:pPr>
            <w:r w:rsidRPr="00770126">
              <w:t>155</w:t>
            </w:r>
            <w:r>
              <w:t>,</w:t>
            </w:r>
            <w:r w:rsidRPr="00770126">
              <w:t>016</w:t>
            </w:r>
          </w:p>
        </w:tc>
      </w:tr>
      <w:tr w:rsidR="002D31FD">
        <w:trPr>
          <w:trHeight w:val="297"/>
        </w:trPr>
        <w:tc>
          <w:tcPr>
            <w:tcW w:w="4164" w:type="dxa"/>
            <w:shd w:val="clear" w:color="auto" w:fill="E7EBF5"/>
          </w:tcPr>
          <w:p w:rsidR="002D31FD" w:rsidRDefault="00CF3AE0">
            <w:pPr>
              <w:pStyle w:val="TableParagraph"/>
              <w:spacing w:before="6" w:line="272" w:lineRule="exact"/>
              <w:ind w:left="108"/>
              <w:jc w:val="left"/>
              <w:rPr>
                <w:sz w:val="24"/>
              </w:rPr>
            </w:pPr>
            <w:r>
              <w:rPr>
                <w:color w:val="001F5F"/>
                <w:sz w:val="24"/>
              </w:rPr>
              <w:t>Sport dhe argëtim</w:t>
            </w:r>
          </w:p>
        </w:tc>
        <w:tc>
          <w:tcPr>
            <w:tcW w:w="1615" w:type="dxa"/>
            <w:shd w:val="clear" w:color="auto" w:fill="E7EBF5"/>
          </w:tcPr>
          <w:p w:rsidR="002D31FD" w:rsidRDefault="00770126">
            <w:pPr>
              <w:pStyle w:val="TableParagraph"/>
              <w:spacing w:before="20"/>
              <w:ind w:left="253" w:right="251"/>
            </w:pPr>
            <w:r w:rsidRPr="00770126">
              <w:t>21</w:t>
            </w:r>
            <w:r>
              <w:t>,</w:t>
            </w:r>
            <w:r w:rsidRPr="00770126">
              <w:t>456</w:t>
            </w:r>
          </w:p>
        </w:tc>
        <w:tc>
          <w:tcPr>
            <w:tcW w:w="1540" w:type="dxa"/>
            <w:shd w:val="clear" w:color="auto" w:fill="E7EBF5"/>
          </w:tcPr>
          <w:p w:rsidR="002D31FD" w:rsidRDefault="00770126">
            <w:pPr>
              <w:pStyle w:val="TableParagraph"/>
              <w:spacing w:before="20"/>
              <w:ind w:left="251" w:right="179"/>
            </w:pPr>
            <w:r w:rsidRPr="00770126">
              <w:t>21</w:t>
            </w:r>
            <w:r>
              <w:t>,</w:t>
            </w:r>
            <w:r w:rsidRPr="00770126">
              <w:t>456</w:t>
            </w:r>
          </w:p>
        </w:tc>
        <w:tc>
          <w:tcPr>
            <w:tcW w:w="1568" w:type="dxa"/>
            <w:shd w:val="clear" w:color="auto" w:fill="E7EBF5"/>
          </w:tcPr>
          <w:p w:rsidR="002D31FD" w:rsidRDefault="00770126">
            <w:pPr>
              <w:pStyle w:val="TableParagraph"/>
              <w:spacing w:before="20"/>
              <w:ind w:left="179" w:right="278"/>
            </w:pPr>
            <w:r w:rsidRPr="00770126">
              <w:t>18</w:t>
            </w:r>
            <w:r>
              <w:t>,</w:t>
            </w:r>
            <w:r w:rsidRPr="00770126">
              <w:t>758</w:t>
            </w:r>
          </w:p>
        </w:tc>
        <w:tc>
          <w:tcPr>
            <w:tcW w:w="1647" w:type="dxa"/>
            <w:shd w:val="clear" w:color="auto" w:fill="E7EBF5"/>
          </w:tcPr>
          <w:p w:rsidR="002D31FD" w:rsidRDefault="00770126">
            <w:pPr>
              <w:pStyle w:val="TableParagraph"/>
              <w:spacing w:before="20"/>
              <w:ind w:left="378"/>
              <w:jc w:val="left"/>
            </w:pPr>
            <w:r w:rsidRPr="00770126">
              <w:t>18</w:t>
            </w:r>
            <w:r>
              <w:t>,</w:t>
            </w:r>
            <w:r w:rsidRPr="00770126">
              <w:t>758</w:t>
            </w:r>
          </w:p>
        </w:tc>
      </w:tr>
      <w:tr w:rsidR="002D31FD">
        <w:trPr>
          <w:trHeight w:val="298"/>
        </w:trPr>
        <w:tc>
          <w:tcPr>
            <w:tcW w:w="4164" w:type="dxa"/>
            <w:shd w:val="clear" w:color="auto" w:fill="E7EBF5"/>
          </w:tcPr>
          <w:p w:rsidR="002D31FD" w:rsidRDefault="00CF3AE0">
            <w:pPr>
              <w:pStyle w:val="TableParagraph"/>
              <w:spacing w:before="5" w:line="273" w:lineRule="exact"/>
              <w:ind w:left="108"/>
              <w:jc w:val="left"/>
              <w:rPr>
                <w:sz w:val="24"/>
              </w:rPr>
            </w:pPr>
            <w:r>
              <w:rPr>
                <w:color w:val="001F5F"/>
                <w:sz w:val="24"/>
              </w:rPr>
              <w:t>Ndriçim rrugësh</w:t>
            </w:r>
          </w:p>
        </w:tc>
        <w:tc>
          <w:tcPr>
            <w:tcW w:w="1615" w:type="dxa"/>
            <w:shd w:val="clear" w:color="auto" w:fill="E7EBF5"/>
          </w:tcPr>
          <w:p w:rsidR="002D31FD" w:rsidRDefault="00770126">
            <w:pPr>
              <w:pStyle w:val="TableParagraph"/>
              <w:spacing w:before="19"/>
              <w:ind w:left="253" w:right="251"/>
            </w:pPr>
            <w:r>
              <w:t>-</w:t>
            </w:r>
          </w:p>
        </w:tc>
        <w:tc>
          <w:tcPr>
            <w:tcW w:w="1540" w:type="dxa"/>
            <w:shd w:val="clear" w:color="auto" w:fill="E7EBF5"/>
          </w:tcPr>
          <w:p w:rsidR="002D31FD" w:rsidRDefault="00770126">
            <w:pPr>
              <w:pStyle w:val="TableParagraph"/>
              <w:spacing w:before="19"/>
              <w:ind w:left="251" w:right="179"/>
            </w:pPr>
            <w:r>
              <w:t>-</w:t>
            </w:r>
          </w:p>
        </w:tc>
        <w:tc>
          <w:tcPr>
            <w:tcW w:w="1568" w:type="dxa"/>
            <w:shd w:val="clear" w:color="auto" w:fill="E7EBF5"/>
          </w:tcPr>
          <w:p w:rsidR="002D31FD" w:rsidRDefault="00770126">
            <w:pPr>
              <w:pStyle w:val="TableParagraph"/>
              <w:spacing w:before="19"/>
              <w:ind w:left="179" w:right="278"/>
            </w:pPr>
            <w:r>
              <w:t>-</w:t>
            </w:r>
          </w:p>
        </w:tc>
        <w:tc>
          <w:tcPr>
            <w:tcW w:w="1647" w:type="dxa"/>
            <w:shd w:val="clear" w:color="auto" w:fill="E7EBF5"/>
          </w:tcPr>
          <w:p w:rsidR="002D31FD" w:rsidRDefault="00770126">
            <w:pPr>
              <w:pStyle w:val="TableParagraph"/>
              <w:spacing w:before="19"/>
              <w:ind w:left="434"/>
              <w:jc w:val="left"/>
            </w:pPr>
            <w:r>
              <w:t>-</w:t>
            </w:r>
          </w:p>
        </w:tc>
      </w:tr>
      <w:tr w:rsidR="002D31FD">
        <w:trPr>
          <w:trHeight w:val="303"/>
        </w:trPr>
        <w:tc>
          <w:tcPr>
            <w:tcW w:w="4164" w:type="dxa"/>
            <w:shd w:val="clear" w:color="auto" w:fill="E7EBF5"/>
          </w:tcPr>
          <w:p w:rsidR="002D31FD" w:rsidRDefault="00CF3AE0" w:rsidP="00770126">
            <w:pPr>
              <w:pStyle w:val="TableParagraph"/>
              <w:spacing w:before="7"/>
              <w:ind w:left="108"/>
              <w:jc w:val="left"/>
              <w:rPr>
                <w:sz w:val="24"/>
              </w:rPr>
            </w:pPr>
            <w:r>
              <w:rPr>
                <w:color w:val="001F5F"/>
                <w:sz w:val="24"/>
              </w:rPr>
              <w:t xml:space="preserve">Shërbime </w:t>
            </w:r>
            <w:r w:rsidR="00770126">
              <w:rPr>
                <w:color w:val="001F5F"/>
                <w:sz w:val="24"/>
              </w:rPr>
              <w:t>të huamarrjes</w:t>
            </w:r>
            <w:r>
              <w:rPr>
                <w:color w:val="001F5F"/>
                <w:sz w:val="24"/>
              </w:rPr>
              <w:t xml:space="preserve"> vendore</w:t>
            </w:r>
          </w:p>
        </w:tc>
        <w:tc>
          <w:tcPr>
            <w:tcW w:w="1615" w:type="dxa"/>
            <w:shd w:val="clear" w:color="auto" w:fill="E7EBF5"/>
          </w:tcPr>
          <w:p w:rsidR="002D31FD" w:rsidRDefault="00770126">
            <w:pPr>
              <w:pStyle w:val="TableParagraph"/>
              <w:spacing w:before="18"/>
              <w:ind w:left="253" w:right="251"/>
            </w:pPr>
            <w:r>
              <w:t>-</w:t>
            </w:r>
          </w:p>
        </w:tc>
        <w:tc>
          <w:tcPr>
            <w:tcW w:w="1540" w:type="dxa"/>
            <w:shd w:val="clear" w:color="auto" w:fill="E7EBF5"/>
          </w:tcPr>
          <w:p w:rsidR="002D31FD" w:rsidRDefault="00770126">
            <w:pPr>
              <w:pStyle w:val="TableParagraph"/>
              <w:spacing w:before="18"/>
              <w:ind w:left="251" w:right="179"/>
            </w:pPr>
            <w:r>
              <w:t>-</w:t>
            </w:r>
          </w:p>
        </w:tc>
        <w:tc>
          <w:tcPr>
            <w:tcW w:w="1568" w:type="dxa"/>
            <w:shd w:val="clear" w:color="auto" w:fill="E7EBF5"/>
          </w:tcPr>
          <w:p w:rsidR="002D31FD" w:rsidRDefault="00770126">
            <w:pPr>
              <w:pStyle w:val="TableParagraph"/>
              <w:spacing w:before="18"/>
              <w:ind w:left="179" w:right="278"/>
            </w:pPr>
            <w:r>
              <w:t>-</w:t>
            </w:r>
          </w:p>
        </w:tc>
        <w:tc>
          <w:tcPr>
            <w:tcW w:w="1647" w:type="dxa"/>
            <w:shd w:val="clear" w:color="auto" w:fill="E7EBF5"/>
          </w:tcPr>
          <w:p w:rsidR="002D31FD" w:rsidRDefault="00770126">
            <w:pPr>
              <w:pStyle w:val="TableParagraph"/>
              <w:spacing w:before="18"/>
              <w:ind w:left="434"/>
              <w:jc w:val="left"/>
            </w:pPr>
            <w:r>
              <w:t>-</w:t>
            </w:r>
          </w:p>
        </w:tc>
      </w:tr>
      <w:tr w:rsidR="002D31FD">
        <w:trPr>
          <w:trHeight w:val="584"/>
        </w:trPr>
        <w:tc>
          <w:tcPr>
            <w:tcW w:w="4164" w:type="dxa"/>
            <w:shd w:val="clear" w:color="auto" w:fill="E7EBF5"/>
          </w:tcPr>
          <w:p w:rsidR="002D31FD" w:rsidRDefault="00CF3AE0">
            <w:pPr>
              <w:pStyle w:val="TableParagraph"/>
              <w:spacing w:before="10"/>
              <w:ind w:left="108" w:right="250"/>
              <w:jc w:val="left"/>
              <w:rPr>
                <w:sz w:val="24"/>
              </w:rPr>
            </w:pPr>
            <w:r>
              <w:rPr>
                <w:color w:val="001F5F"/>
                <w:sz w:val="24"/>
              </w:rPr>
              <w:t>Trashëgimia kulturore, eventet artistike dhe kulturore</w:t>
            </w:r>
          </w:p>
        </w:tc>
        <w:tc>
          <w:tcPr>
            <w:tcW w:w="1615" w:type="dxa"/>
            <w:shd w:val="clear" w:color="auto" w:fill="E7EBF5"/>
          </w:tcPr>
          <w:p w:rsidR="002D31FD" w:rsidRDefault="00770126">
            <w:pPr>
              <w:pStyle w:val="TableParagraph"/>
              <w:spacing w:before="163"/>
              <w:ind w:left="253" w:right="251"/>
            </w:pPr>
            <w:r w:rsidRPr="00770126">
              <w:t>16</w:t>
            </w:r>
            <w:r>
              <w:t>,</w:t>
            </w:r>
            <w:r w:rsidRPr="00770126">
              <w:t>713</w:t>
            </w:r>
          </w:p>
        </w:tc>
        <w:tc>
          <w:tcPr>
            <w:tcW w:w="1540" w:type="dxa"/>
            <w:shd w:val="clear" w:color="auto" w:fill="E7EBF5"/>
          </w:tcPr>
          <w:p w:rsidR="002D31FD" w:rsidRDefault="00770126">
            <w:pPr>
              <w:pStyle w:val="TableParagraph"/>
              <w:spacing w:before="163"/>
              <w:ind w:left="251" w:right="179"/>
            </w:pPr>
            <w:r w:rsidRPr="00770126">
              <w:t>16</w:t>
            </w:r>
            <w:r>
              <w:t>,</w:t>
            </w:r>
            <w:r w:rsidRPr="00770126">
              <w:t>713</w:t>
            </w:r>
          </w:p>
        </w:tc>
        <w:tc>
          <w:tcPr>
            <w:tcW w:w="1568" w:type="dxa"/>
            <w:shd w:val="clear" w:color="auto" w:fill="E7EBF5"/>
          </w:tcPr>
          <w:p w:rsidR="002D31FD" w:rsidRDefault="00770126">
            <w:pPr>
              <w:pStyle w:val="TableParagraph"/>
              <w:spacing w:before="163"/>
              <w:ind w:left="179" w:right="278"/>
            </w:pPr>
            <w:r w:rsidRPr="00770126">
              <w:t>2</w:t>
            </w:r>
            <w:r>
              <w:t>,</w:t>
            </w:r>
            <w:r w:rsidRPr="00770126">
              <w:t>3462</w:t>
            </w:r>
          </w:p>
        </w:tc>
        <w:tc>
          <w:tcPr>
            <w:tcW w:w="1647" w:type="dxa"/>
            <w:shd w:val="clear" w:color="auto" w:fill="E7EBF5"/>
          </w:tcPr>
          <w:p w:rsidR="002D31FD" w:rsidRDefault="00770126">
            <w:pPr>
              <w:pStyle w:val="TableParagraph"/>
              <w:spacing w:before="163"/>
              <w:ind w:left="434"/>
              <w:jc w:val="left"/>
            </w:pPr>
            <w:r w:rsidRPr="00770126">
              <w:t>23</w:t>
            </w:r>
            <w:r>
              <w:t>,</w:t>
            </w:r>
            <w:r w:rsidRPr="00770126">
              <w:t>462</w:t>
            </w:r>
          </w:p>
        </w:tc>
      </w:tr>
      <w:tr w:rsidR="002D31FD">
        <w:trPr>
          <w:trHeight w:val="303"/>
        </w:trPr>
        <w:tc>
          <w:tcPr>
            <w:tcW w:w="4164" w:type="dxa"/>
            <w:shd w:val="clear" w:color="auto" w:fill="E7EBF5"/>
          </w:tcPr>
          <w:p w:rsidR="002D31FD" w:rsidRDefault="00CF3AE0">
            <w:pPr>
              <w:pStyle w:val="TableParagraph"/>
              <w:spacing w:before="11" w:line="272" w:lineRule="exact"/>
              <w:ind w:left="108"/>
              <w:jc w:val="left"/>
              <w:rPr>
                <w:sz w:val="24"/>
              </w:rPr>
            </w:pPr>
            <w:r>
              <w:rPr>
                <w:color w:val="001F5F"/>
                <w:sz w:val="24"/>
              </w:rPr>
              <w:t>Arsimi profesional</w:t>
            </w:r>
          </w:p>
        </w:tc>
        <w:tc>
          <w:tcPr>
            <w:tcW w:w="1615" w:type="dxa"/>
            <w:shd w:val="clear" w:color="auto" w:fill="E7EBF5"/>
          </w:tcPr>
          <w:p w:rsidR="002D31FD" w:rsidRDefault="004A7398">
            <w:pPr>
              <w:pStyle w:val="TableParagraph"/>
              <w:spacing w:before="25"/>
              <w:ind w:left="253" w:right="251"/>
            </w:pPr>
            <w:r w:rsidRPr="004A7398">
              <w:t>25</w:t>
            </w:r>
            <w:r>
              <w:t>,</w:t>
            </w:r>
            <w:r w:rsidRPr="004A7398">
              <w:t>640</w:t>
            </w:r>
          </w:p>
        </w:tc>
        <w:tc>
          <w:tcPr>
            <w:tcW w:w="1540" w:type="dxa"/>
            <w:shd w:val="clear" w:color="auto" w:fill="E7EBF5"/>
          </w:tcPr>
          <w:p w:rsidR="002D31FD" w:rsidRDefault="004A7398">
            <w:pPr>
              <w:pStyle w:val="TableParagraph"/>
              <w:spacing w:before="25"/>
              <w:ind w:left="251" w:right="179"/>
            </w:pPr>
            <w:r w:rsidRPr="004A7398">
              <w:t>25</w:t>
            </w:r>
            <w:r>
              <w:t>,</w:t>
            </w:r>
            <w:r w:rsidRPr="004A7398">
              <w:t>640</w:t>
            </w:r>
          </w:p>
        </w:tc>
        <w:tc>
          <w:tcPr>
            <w:tcW w:w="1568" w:type="dxa"/>
            <w:shd w:val="clear" w:color="auto" w:fill="E7EBF5"/>
          </w:tcPr>
          <w:p w:rsidR="002D31FD" w:rsidRDefault="004A7398">
            <w:pPr>
              <w:pStyle w:val="TableParagraph"/>
              <w:spacing w:before="25"/>
              <w:ind w:left="179" w:right="278"/>
            </w:pPr>
            <w:r>
              <w:t>34,022</w:t>
            </w:r>
          </w:p>
        </w:tc>
        <w:tc>
          <w:tcPr>
            <w:tcW w:w="1647" w:type="dxa"/>
            <w:shd w:val="clear" w:color="auto" w:fill="E7EBF5"/>
          </w:tcPr>
          <w:p w:rsidR="002D31FD" w:rsidRDefault="004A7398">
            <w:pPr>
              <w:pStyle w:val="TableParagraph"/>
              <w:spacing w:before="25"/>
              <w:ind w:left="434"/>
              <w:jc w:val="left"/>
            </w:pPr>
            <w:r>
              <w:t>34,022</w:t>
            </w:r>
          </w:p>
        </w:tc>
      </w:tr>
      <w:tr w:rsidR="002D31FD">
        <w:trPr>
          <w:trHeight w:val="297"/>
        </w:trPr>
        <w:tc>
          <w:tcPr>
            <w:tcW w:w="4164" w:type="dxa"/>
            <w:shd w:val="clear" w:color="auto" w:fill="E7EBF5"/>
          </w:tcPr>
          <w:p w:rsidR="002D31FD" w:rsidRDefault="00CF3AE0">
            <w:pPr>
              <w:pStyle w:val="TableParagraph"/>
              <w:spacing w:before="5" w:line="272" w:lineRule="exact"/>
              <w:ind w:left="108"/>
              <w:jc w:val="left"/>
              <w:rPr>
                <w:sz w:val="24"/>
              </w:rPr>
            </w:pPr>
            <w:r>
              <w:rPr>
                <w:color w:val="001F5F"/>
                <w:sz w:val="24"/>
              </w:rPr>
              <w:t>Mbrotja nga zjarri dhe mbrojtja civile</w:t>
            </w:r>
          </w:p>
        </w:tc>
        <w:tc>
          <w:tcPr>
            <w:tcW w:w="1615" w:type="dxa"/>
            <w:shd w:val="clear" w:color="auto" w:fill="E7EBF5"/>
          </w:tcPr>
          <w:p w:rsidR="002D31FD" w:rsidRDefault="004A7398">
            <w:pPr>
              <w:pStyle w:val="TableParagraph"/>
              <w:spacing w:before="19"/>
              <w:ind w:left="253" w:right="251"/>
            </w:pPr>
            <w:r>
              <w:t>-4,642</w:t>
            </w:r>
          </w:p>
        </w:tc>
        <w:tc>
          <w:tcPr>
            <w:tcW w:w="1540" w:type="dxa"/>
            <w:shd w:val="clear" w:color="auto" w:fill="E7EBF5"/>
          </w:tcPr>
          <w:p w:rsidR="002D31FD" w:rsidRDefault="004A7398">
            <w:pPr>
              <w:pStyle w:val="TableParagraph"/>
              <w:spacing w:before="19"/>
              <w:ind w:left="251" w:right="179"/>
            </w:pPr>
            <w:r>
              <w:t>11,859</w:t>
            </w:r>
          </w:p>
        </w:tc>
        <w:tc>
          <w:tcPr>
            <w:tcW w:w="1568" w:type="dxa"/>
            <w:shd w:val="clear" w:color="auto" w:fill="E7EBF5"/>
          </w:tcPr>
          <w:p w:rsidR="002D31FD" w:rsidRDefault="004A7398">
            <w:pPr>
              <w:pStyle w:val="TableParagraph"/>
              <w:spacing w:before="19"/>
              <w:ind w:left="179" w:right="278"/>
            </w:pPr>
            <w:r>
              <w:t>0</w:t>
            </w:r>
          </w:p>
        </w:tc>
        <w:tc>
          <w:tcPr>
            <w:tcW w:w="1647" w:type="dxa"/>
            <w:shd w:val="clear" w:color="auto" w:fill="E7EBF5"/>
          </w:tcPr>
          <w:p w:rsidR="002D31FD" w:rsidRDefault="004A7398">
            <w:pPr>
              <w:pStyle w:val="TableParagraph"/>
              <w:spacing w:before="19"/>
              <w:ind w:left="378"/>
              <w:jc w:val="left"/>
            </w:pPr>
            <w:r>
              <w:t>55,642</w:t>
            </w:r>
          </w:p>
        </w:tc>
      </w:tr>
      <w:tr w:rsidR="002D31FD">
        <w:trPr>
          <w:trHeight w:val="303"/>
        </w:trPr>
        <w:tc>
          <w:tcPr>
            <w:tcW w:w="4164" w:type="dxa"/>
            <w:shd w:val="clear" w:color="auto" w:fill="E7EBF5"/>
          </w:tcPr>
          <w:p w:rsidR="002D31FD" w:rsidRDefault="00CF3AE0">
            <w:pPr>
              <w:pStyle w:val="TableParagraph"/>
              <w:spacing w:before="5"/>
              <w:ind w:left="108"/>
              <w:jc w:val="left"/>
              <w:rPr>
                <w:sz w:val="24"/>
              </w:rPr>
            </w:pPr>
            <w:r>
              <w:rPr>
                <w:color w:val="001F5F"/>
                <w:sz w:val="24"/>
              </w:rPr>
              <w:t>Arsimi i mesëm i përgjithshëm</w:t>
            </w:r>
          </w:p>
        </w:tc>
        <w:tc>
          <w:tcPr>
            <w:tcW w:w="1615" w:type="dxa"/>
            <w:shd w:val="clear" w:color="auto" w:fill="E7EBF5"/>
          </w:tcPr>
          <w:p w:rsidR="002D31FD" w:rsidRDefault="004A7398">
            <w:pPr>
              <w:pStyle w:val="TableParagraph"/>
              <w:spacing w:before="19"/>
              <w:ind w:left="253" w:right="251"/>
            </w:pPr>
            <w:r>
              <w:t>6,282</w:t>
            </w:r>
          </w:p>
        </w:tc>
        <w:tc>
          <w:tcPr>
            <w:tcW w:w="1540" w:type="dxa"/>
            <w:shd w:val="clear" w:color="auto" w:fill="E7EBF5"/>
          </w:tcPr>
          <w:p w:rsidR="002D31FD" w:rsidRDefault="004A7398">
            <w:pPr>
              <w:pStyle w:val="TableParagraph"/>
              <w:spacing w:before="19"/>
              <w:ind w:left="251" w:right="179"/>
            </w:pPr>
            <w:r w:rsidRPr="004A7398">
              <w:t>16</w:t>
            </w:r>
            <w:r>
              <w:t>,</w:t>
            </w:r>
            <w:r w:rsidRPr="004A7398">
              <w:t>030</w:t>
            </w:r>
          </w:p>
        </w:tc>
        <w:tc>
          <w:tcPr>
            <w:tcW w:w="1568" w:type="dxa"/>
            <w:shd w:val="clear" w:color="auto" w:fill="E7EBF5"/>
          </w:tcPr>
          <w:p w:rsidR="002D31FD" w:rsidRDefault="004A7398">
            <w:pPr>
              <w:pStyle w:val="TableParagraph"/>
              <w:spacing w:before="19"/>
              <w:ind w:left="179" w:right="278"/>
            </w:pPr>
            <w:r>
              <w:t>0</w:t>
            </w:r>
          </w:p>
        </w:tc>
        <w:tc>
          <w:tcPr>
            <w:tcW w:w="1647" w:type="dxa"/>
            <w:shd w:val="clear" w:color="auto" w:fill="E7EBF5"/>
          </w:tcPr>
          <w:p w:rsidR="002D31FD" w:rsidRDefault="004A7398">
            <w:pPr>
              <w:pStyle w:val="TableParagraph"/>
              <w:spacing w:before="19"/>
              <w:ind w:left="434"/>
              <w:jc w:val="left"/>
            </w:pPr>
            <w:r w:rsidRPr="004A7398">
              <w:t>22</w:t>
            </w:r>
            <w:r>
              <w:t>,</w:t>
            </w:r>
            <w:r w:rsidRPr="004A7398">
              <w:t>212</w:t>
            </w:r>
          </w:p>
        </w:tc>
      </w:tr>
      <w:tr w:rsidR="002D31FD">
        <w:trPr>
          <w:trHeight w:val="593"/>
        </w:trPr>
        <w:tc>
          <w:tcPr>
            <w:tcW w:w="4164" w:type="dxa"/>
            <w:shd w:val="clear" w:color="auto" w:fill="E7EBF5"/>
          </w:tcPr>
          <w:p w:rsidR="002D31FD" w:rsidRDefault="00CF3AE0">
            <w:pPr>
              <w:pStyle w:val="TableParagraph"/>
              <w:spacing w:before="11"/>
              <w:ind w:left="108" w:right="503"/>
              <w:jc w:val="left"/>
              <w:rPr>
                <w:sz w:val="24"/>
              </w:rPr>
            </w:pPr>
            <w:r>
              <w:rPr>
                <w:color w:val="001F5F"/>
                <w:sz w:val="24"/>
              </w:rPr>
              <w:t>Menaxhimi i Infrastruktu</w:t>
            </w:r>
            <w:r w:rsidR="00D55F1D">
              <w:rPr>
                <w:color w:val="001F5F"/>
                <w:sz w:val="24"/>
              </w:rPr>
              <w:t>r</w:t>
            </w:r>
            <w:r>
              <w:rPr>
                <w:color w:val="001F5F"/>
                <w:sz w:val="24"/>
              </w:rPr>
              <w:t>ës së ujitjes dhe kullimit</w:t>
            </w:r>
          </w:p>
        </w:tc>
        <w:tc>
          <w:tcPr>
            <w:tcW w:w="1615" w:type="dxa"/>
            <w:shd w:val="clear" w:color="auto" w:fill="E7EBF5"/>
          </w:tcPr>
          <w:p w:rsidR="002D31FD" w:rsidRDefault="00D55F1D">
            <w:pPr>
              <w:pStyle w:val="TableParagraph"/>
              <w:spacing w:before="162"/>
              <w:ind w:left="253" w:right="251"/>
            </w:pPr>
            <w:r>
              <w:t>23,565</w:t>
            </w:r>
          </w:p>
        </w:tc>
        <w:tc>
          <w:tcPr>
            <w:tcW w:w="1540" w:type="dxa"/>
            <w:shd w:val="clear" w:color="auto" w:fill="E7EBF5"/>
          </w:tcPr>
          <w:p w:rsidR="002D31FD" w:rsidRDefault="00D55F1D">
            <w:pPr>
              <w:pStyle w:val="TableParagraph"/>
              <w:spacing w:before="162"/>
              <w:ind w:left="251" w:right="179"/>
            </w:pPr>
            <w:r>
              <w:t>27,196</w:t>
            </w:r>
          </w:p>
        </w:tc>
        <w:tc>
          <w:tcPr>
            <w:tcW w:w="1568" w:type="dxa"/>
            <w:shd w:val="clear" w:color="auto" w:fill="E7EBF5"/>
          </w:tcPr>
          <w:p w:rsidR="002D31FD" w:rsidRDefault="00D55F1D">
            <w:pPr>
              <w:pStyle w:val="TableParagraph"/>
              <w:spacing w:before="162"/>
              <w:ind w:left="179" w:right="278"/>
            </w:pPr>
            <w:r>
              <w:t>0</w:t>
            </w:r>
          </w:p>
        </w:tc>
        <w:tc>
          <w:tcPr>
            <w:tcW w:w="1647" w:type="dxa"/>
            <w:shd w:val="clear" w:color="auto" w:fill="E7EBF5"/>
          </w:tcPr>
          <w:p w:rsidR="002D31FD" w:rsidRDefault="00D55F1D">
            <w:pPr>
              <w:pStyle w:val="TableParagraph"/>
              <w:spacing w:before="162"/>
              <w:ind w:left="434"/>
              <w:jc w:val="left"/>
            </w:pPr>
            <w:r>
              <w:t>58,164</w:t>
            </w:r>
          </w:p>
        </w:tc>
      </w:tr>
    </w:tbl>
    <w:p w:rsidR="002D31FD" w:rsidRDefault="002D31FD">
      <w:pPr>
        <w:sectPr w:rsidR="002D31FD">
          <w:pgSz w:w="12240" w:h="15840"/>
          <w:pgMar w:top="1180" w:right="0" w:bottom="1000" w:left="440" w:header="676" w:footer="817" w:gutter="0"/>
          <w:cols w:space="720"/>
        </w:sectPr>
      </w:pPr>
    </w:p>
    <w:p w:rsidR="002D31FD" w:rsidRDefault="008E4D0B">
      <w:pPr>
        <w:spacing w:before="7"/>
        <w:rPr>
          <w:b/>
          <w:sz w:val="6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15761920" behindDoc="0" locked="0" layoutInCell="1" allowOverlap="1" wp14:anchorId="1996CAAC" wp14:editId="48E9DFDB">
                <wp:simplePos x="0" y="0"/>
                <wp:positionH relativeFrom="page">
                  <wp:posOffset>1014095</wp:posOffset>
                </wp:positionH>
                <wp:positionV relativeFrom="page">
                  <wp:posOffset>6190615</wp:posOffset>
                </wp:positionV>
                <wp:extent cx="152400" cy="486410"/>
                <wp:effectExtent l="0" t="0" r="0" b="0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486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4668" w:rsidRDefault="009F4668">
                            <w:pPr>
                              <w:spacing w:line="223" w:lineRule="exact"/>
                              <w:ind w:left="20"/>
                              <w:rPr>
                                <w:rFonts w:ascii="Carlito"/>
                                <w:sz w:val="20"/>
                              </w:rPr>
                            </w:pPr>
                            <w:r>
                              <w:rPr>
                                <w:rFonts w:ascii="Carlito"/>
                                <w:color w:val="585858"/>
                                <w:sz w:val="20"/>
                              </w:rPr>
                              <w:t>Axis Title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6CAAC" id="Text Box 14" o:spid="_x0000_s1027" type="#_x0000_t202" style="position:absolute;margin-left:79.85pt;margin-top:487.45pt;width:12pt;height:38.3pt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" filled="f" stroked="f">
                <v:textbox style="layout-flow:vertical;mso-layout-flow-alt:bottom-to-top" inset="0,0,0,0">
                  <w:txbxContent>
                    <w:p w:rsidR="009F4668" w:rsidRDefault="009F4668">
                      <w:pPr>
                        <w:spacing w:line="223" w:lineRule="exact"/>
                        <w:ind w:left="20"/>
                        <w:rPr>
                          <w:rFonts w:ascii="Carlito"/>
                          <w:sz w:val="20"/>
                        </w:rPr>
                      </w:pPr>
                      <w:r>
                        <w:rPr>
                          <w:rFonts w:ascii="Carlito"/>
                          <w:color w:val="585858"/>
                          <w:sz w:val="20"/>
                        </w:rPr>
                        <w:t>Axis Title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7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4"/>
        <w:gridCol w:w="1494"/>
        <w:gridCol w:w="1539"/>
        <w:gridCol w:w="1519"/>
        <w:gridCol w:w="1694"/>
      </w:tblGrid>
      <w:tr w:rsidR="002D31FD">
        <w:trPr>
          <w:trHeight w:val="294"/>
        </w:trPr>
        <w:tc>
          <w:tcPr>
            <w:tcW w:w="4284" w:type="dxa"/>
            <w:shd w:val="clear" w:color="auto" w:fill="E7EBF5"/>
          </w:tcPr>
          <w:p w:rsidR="002D31FD" w:rsidRDefault="00CF3AE0">
            <w:pPr>
              <w:pStyle w:val="TableParagraph"/>
              <w:spacing w:before="1" w:line="273" w:lineRule="exact"/>
              <w:ind w:left="108"/>
              <w:jc w:val="left"/>
              <w:rPr>
                <w:sz w:val="24"/>
              </w:rPr>
            </w:pPr>
            <w:r>
              <w:rPr>
                <w:color w:val="001F5F"/>
                <w:sz w:val="24"/>
              </w:rPr>
              <w:t>Furnizimi me ujë</w:t>
            </w:r>
          </w:p>
        </w:tc>
        <w:tc>
          <w:tcPr>
            <w:tcW w:w="1494" w:type="dxa"/>
            <w:shd w:val="clear" w:color="auto" w:fill="E7EBF5"/>
          </w:tcPr>
          <w:p w:rsidR="002D31FD" w:rsidRDefault="0069328F">
            <w:pPr>
              <w:pStyle w:val="TableParagraph"/>
              <w:spacing w:before="15"/>
              <w:ind w:left="228" w:right="345"/>
            </w:pPr>
            <w:r w:rsidRPr="0069328F">
              <w:t>93</w:t>
            </w:r>
            <w:r>
              <w:t>,</w:t>
            </w:r>
            <w:r w:rsidRPr="0069328F">
              <w:t>438</w:t>
            </w:r>
          </w:p>
        </w:tc>
        <w:tc>
          <w:tcPr>
            <w:tcW w:w="1539" w:type="dxa"/>
            <w:shd w:val="clear" w:color="auto" w:fill="E7EBF5"/>
          </w:tcPr>
          <w:p w:rsidR="002D31FD" w:rsidRDefault="0069328F">
            <w:pPr>
              <w:pStyle w:val="TableParagraph"/>
              <w:spacing w:before="15"/>
              <w:ind w:left="73"/>
            </w:pPr>
            <w:r w:rsidRPr="0069328F">
              <w:t>93</w:t>
            </w:r>
            <w:r>
              <w:t>,</w:t>
            </w:r>
            <w:r w:rsidRPr="0069328F">
              <w:t>438</w:t>
            </w:r>
          </w:p>
        </w:tc>
        <w:tc>
          <w:tcPr>
            <w:tcW w:w="1519" w:type="dxa"/>
            <w:shd w:val="clear" w:color="auto" w:fill="E7EBF5"/>
          </w:tcPr>
          <w:p w:rsidR="002D31FD" w:rsidRDefault="0069328F">
            <w:pPr>
              <w:pStyle w:val="TableParagraph"/>
              <w:spacing w:before="15"/>
              <w:ind w:left="275" w:right="321"/>
            </w:pPr>
            <w:r>
              <w:t>104,367</w:t>
            </w:r>
          </w:p>
        </w:tc>
        <w:tc>
          <w:tcPr>
            <w:tcW w:w="1694" w:type="dxa"/>
            <w:shd w:val="clear" w:color="auto" w:fill="E7EBF5"/>
          </w:tcPr>
          <w:p w:rsidR="002D31FD" w:rsidRDefault="0069328F">
            <w:pPr>
              <w:pStyle w:val="TableParagraph"/>
              <w:spacing w:before="15"/>
              <w:ind w:left="327" w:right="443"/>
            </w:pPr>
            <w:r>
              <w:t>104,367</w:t>
            </w:r>
          </w:p>
        </w:tc>
      </w:tr>
      <w:tr w:rsidR="002D31FD">
        <w:trPr>
          <w:trHeight w:val="299"/>
        </w:trPr>
        <w:tc>
          <w:tcPr>
            <w:tcW w:w="4284" w:type="dxa"/>
            <w:shd w:val="clear" w:color="auto" w:fill="E7EBF5"/>
          </w:tcPr>
          <w:p w:rsidR="002D31FD" w:rsidRDefault="00CF3AE0">
            <w:pPr>
              <w:pStyle w:val="TableParagraph"/>
              <w:spacing w:before="7" w:line="272" w:lineRule="exact"/>
              <w:ind w:left="108"/>
              <w:jc w:val="left"/>
              <w:rPr>
                <w:sz w:val="24"/>
              </w:rPr>
            </w:pPr>
            <w:r>
              <w:rPr>
                <w:color w:val="001F5F"/>
                <w:sz w:val="24"/>
              </w:rPr>
              <w:t>Gjendja civile</w:t>
            </w:r>
          </w:p>
        </w:tc>
        <w:tc>
          <w:tcPr>
            <w:tcW w:w="1494" w:type="dxa"/>
            <w:shd w:val="clear" w:color="auto" w:fill="E7EBF5"/>
          </w:tcPr>
          <w:p w:rsidR="002D31FD" w:rsidRDefault="0069328F">
            <w:pPr>
              <w:pStyle w:val="TableParagraph"/>
              <w:spacing w:before="18"/>
              <w:ind w:left="228" w:right="342"/>
            </w:pPr>
            <w:r w:rsidRPr="0069328F">
              <w:t>10</w:t>
            </w:r>
            <w:r>
              <w:t>,</w:t>
            </w:r>
            <w:r w:rsidRPr="0069328F">
              <w:t>157</w:t>
            </w:r>
          </w:p>
        </w:tc>
        <w:tc>
          <w:tcPr>
            <w:tcW w:w="1539" w:type="dxa"/>
            <w:shd w:val="clear" w:color="auto" w:fill="E7EBF5"/>
          </w:tcPr>
          <w:p w:rsidR="002D31FD" w:rsidRDefault="0069328F">
            <w:pPr>
              <w:pStyle w:val="TableParagraph"/>
              <w:spacing w:before="18"/>
              <w:ind w:left="345" w:right="270"/>
            </w:pPr>
            <w:r w:rsidRPr="0069328F">
              <w:t>10</w:t>
            </w:r>
            <w:r>
              <w:t>,</w:t>
            </w:r>
            <w:r w:rsidRPr="0069328F">
              <w:t>157</w:t>
            </w:r>
          </w:p>
        </w:tc>
        <w:tc>
          <w:tcPr>
            <w:tcW w:w="1519" w:type="dxa"/>
            <w:shd w:val="clear" w:color="auto" w:fill="E7EBF5"/>
          </w:tcPr>
          <w:p w:rsidR="002D31FD" w:rsidRDefault="0069328F">
            <w:pPr>
              <w:pStyle w:val="TableParagraph"/>
              <w:spacing w:before="18"/>
              <w:ind w:left="275" w:right="321"/>
            </w:pPr>
            <w:r>
              <w:t>14,078</w:t>
            </w:r>
          </w:p>
        </w:tc>
        <w:tc>
          <w:tcPr>
            <w:tcW w:w="1694" w:type="dxa"/>
            <w:shd w:val="clear" w:color="auto" w:fill="E7EBF5"/>
          </w:tcPr>
          <w:p w:rsidR="002D31FD" w:rsidRDefault="0069328F">
            <w:pPr>
              <w:pStyle w:val="TableParagraph"/>
              <w:spacing w:before="18"/>
              <w:ind w:left="329" w:right="443"/>
            </w:pPr>
            <w:r>
              <w:t>14,078</w:t>
            </w:r>
          </w:p>
        </w:tc>
      </w:tr>
      <w:tr w:rsidR="002D31FD">
        <w:trPr>
          <w:trHeight w:val="303"/>
        </w:trPr>
        <w:tc>
          <w:tcPr>
            <w:tcW w:w="4284" w:type="dxa"/>
            <w:shd w:val="clear" w:color="auto" w:fill="E7EBF5"/>
          </w:tcPr>
          <w:p w:rsidR="002D31FD" w:rsidRDefault="00CF3AE0">
            <w:pPr>
              <w:pStyle w:val="TableParagraph"/>
              <w:spacing w:before="5"/>
              <w:ind w:left="108"/>
              <w:jc w:val="left"/>
              <w:rPr>
                <w:sz w:val="24"/>
              </w:rPr>
            </w:pPr>
            <w:r>
              <w:rPr>
                <w:color w:val="001F5F"/>
                <w:sz w:val="24"/>
              </w:rPr>
              <w:t>Shërbimet e Policisë Vendore</w:t>
            </w:r>
          </w:p>
        </w:tc>
        <w:tc>
          <w:tcPr>
            <w:tcW w:w="1494" w:type="dxa"/>
            <w:shd w:val="clear" w:color="auto" w:fill="E7EBF5"/>
          </w:tcPr>
          <w:p w:rsidR="002D31FD" w:rsidRDefault="0069328F">
            <w:pPr>
              <w:pStyle w:val="TableParagraph"/>
              <w:spacing w:before="19"/>
              <w:ind w:left="228" w:right="342"/>
            </w:pPr>
            <w:r w:rsidRPr="0069328F">
              <w:t>13</w:t>
            </w:r>
            <w:r>
              <w:t>,</w:t>
            </w:r>
            <w:r w:rsidRPr="0069328F">
              <w:t>770</w:t>
            </w:r>
          </w:p>
        </w:tc>
        <w:tc>
          <w:tcPr>
            <w:tcW w:w="1539" w:type="dxa"/>
            <w:shd w:val="clear" w:color="auto" w:fill="E7EBF5"/>
          </w:tcPr>
          <w:p w:rsidR="002D31FD" w:rsidRDefault="0069328F">
            <w:pPr>
              <w:pStyle w:val="TableParagraph"/>
              <w:spacing w:before="19"/>
              <w:ind w:left="345" w:right="270"/>
            </w:pPr>
            <w:r w:rsidRPr="0069328F">
              <w:t>13</w:t>
            </w:r>
            <w:r>
              <w:t>,</w:t>
            </w:r>
            <w:r w:rsidRPr="0069328F">
              <w:t>770</w:t>
            </w:r>
          </w:p>
        </w:tc>
        <w:tc>
          <w:tcPr>
            <w:tcW w:w="1519" w:type="dxa"/>
            <w:shd w:val="clear" w:color="auto" w:fill="E7EBF5"/>
          </w:tcPr>
          <w:p w:rsidR="002D31FD" w:rsidRDefault="0069328F">
            <w:pPr>
              <w:pStyle w:val="TableParagraph"/>
              <w:spacing w:before="19"/>
              <w:ind w:left="275" w:right="321"/>
            </w:pPr>
            <w:r>
              <w:t>17,601</w:t>
            </w:r>
          </w:p>
        </w:tc>
        <w:tc>
          <w:tcPr>
            <w:tcW w:w="1694" w:type="dxa"/>
            <w:shd w:val="clear" w:color="auto" w:fill="E7EBF5"/>
          </w:tcPr>
          <w:p w:rsidR="002D31FD" w:rsidRDefault="0069328F">
            <w:pPr>
              <w:pStyle w:val="TableParagraph"/>
              <w:spacing w:before="19"/>
              <w:ind w:left="329" w:right="443"/>
            </w:pPr>
            <w:r>
              <w:t>17,601</w:t>
            </w:r>
          </w:p>
        </w:tc>
      </w:tr>
      <w:tr w:rsidR="002D31FD">
        <w:trPr>
          <w:trHeight w:val="583"/>
        </w:trPr>
        <w:tc>
          <w:tcPr>
            <w:tcW w:w="4284" w:type="dxa"/>
            <w:shd w:val="clear" w:color="auto" w:fill="E7EBF5"/>
          </w:tcPr>
          <w:p w:rsidR="002D31FD" w:rsidRDefault="00CF3AE0">
            <w:pPr>
              <w:pStyle w:val="TableParagraph"/>
              <w:spacing w:before="14" w:line="237" w:lineRule="auto"/>
              <w:ind w:left="108" w:right="1137"/>
              <w:jc w:val="left"/>
              <w:rPr>
                <w:sz w:val="24"/>
              </w:rPr>
            </w:pPr>
            <w:r>
              <w:rPr>
                <w:color w:val="001F5F"/>
                <w:sz w:val="24"/>
              </w:rPr>
              <w:t>Menaxhimi i ujrave të zeza dhe kanalizimeve</w:t>
            </w:r>
          </w:p>
        </w:tc>
        <w:tc>
          <w:tcPr>
            <w:tcW w:w="1494" w:type="dxa"/>
            <w:shd w:val="clear" w:color="auto" w:fill="E7EBF5"/>
          </w:tcPr>
          <w:p w:rsidR="002D31FD" w:rsidRDefault="00230B25">
            <w:pPr>
              <w:pStyle w:val="TableParagraph"/>
              <w:spacing w:before="162"/>
              <w:ind w:left="228" w:right="342"/>
            </w:pPr>
            <w:r w:rsidRPr="00230B25">
              <w:t>58</w:t>
            </w:r>
            <w:r>
              <w:t>,</w:t>
            </w:r>
            <w:r w:rsidRPr="00230B25">
              <w:t>345</w:t>
            </w:r>
          </w:p>
        </w:tc>
        <w:tc>
          <w:tcPr>
            <w:tcW w:w="1539" w:type="dxa"/>
            <w:shd w:val="clear" w:color="auto" w:fill="E7EBF5"/>
          </w:tcPr>
          <w:p w:rsidR="002D31FD" w:rsidRDefault="00230B25">
            <w:pPr>
              <w:pStyle w:val="TableParagraph"/>
              <w:spacing w:before="162"/>
              <w:ind w:left="345" w:right="270"/>
            </w:pPr>
            <w:r>
              <w:t>58,345</w:t>
            </w:r>
          </w:p>
        </w:tc>
        <w:tc>
          <w:tcPr>
            <w:tcW w:w="1519" w:type="dxa"/>
            <w:shd w:val="clear" w:color="auto" w:fill="E7EBF5"/>
          </w:tcPr>
          <w:p w:rsidR="002D31FD" w:rsidRDefault="00B00FC0">
            <w:pPr>
              <w:pStyle w:val="TableParagraph"/>
              <w:spacing w:before="162"/>
              <w:ind w:left="275" w:right="321"/>
            </w:pPr>
            <w:r>
              <w:t>51,219</w:t>
            </w:r>
          </w:p>
        </w:tc>
        <w:tc>
          <w:tcPr>
            <w:tcW w:w="1694" w:type="dxa"/>
            <w:shd w:val="clear" w:color="auto" w:fill="E7EBF5"/>
          </w:tcPr>
          <w:p w:rsidR="002D31FD" w:rsidRDefault="00B00FC0">
            <w:pPr>
              <w:pStyle w:val="TableParagraph"/>
              <w:spacing w:before="162"/>
              <w:ind w:left="329" w:right="443"/>
            </w:pPr>
            <w:r>
              <w:t>51,219</w:t>
            </w:r>
          </w:p>
        </w:tc>
      </w:tr>
      <w:tr w:rsidR="002D31FD">
        <w:trPr>
          <w:trHeight w:val="303"/>
        </w:trPr>
        <w:tc>
          <w:tcPr>
            <w:tcW w:w="4284" w:type="dxa"/>
            <w:shd w:val="clear" w:color="auto" w:fill="E7EBF5"/>
          </w:tcPr>
          <w:p w:rsidR="002D31FD" w:rsidRDefault="00CF3AE0">
            <w:pPr>
              <w:pStyle w:val="TableParagraph"/>
              <w:spacing w:before="11" w:line="272" w:lineRule="exact"/>
              <w:ind w:left="108"/>
              <w:jc w:val="left"/>
              <w:rPr>
                <w:sz w:val="24"/>
              </w:rPr>
            </w:pPr>
            <w:r>
              <w:rPr>
                <w:color w:val="001F5F"/>
                <w:sz w:val="24"/>
              </w:rPr>
              <w:t>Administrimi i pyjeve dhe kullotave</w:t>
            </w:r>
          </w:p>
        </w:tc>
        <w:tc>
          <w:tcPr>
            <w:tcW w:w="1494" w:type="dxa"/>
            <w:shd w:val="clear" w:color="auto" w:fill="E7EBF5"/>
          </w:tcPr>
          <w:p w:rsidR="002D31FD" w:rsidRDefault="00B00FC0">
            <w:pPr>
              <w:pStyle w:val="TableParagraph"/>
              <w:spacing w:before="25"/>
              <w:ind w:left="228" w:right="342"/>
            </w:pPr>
            <w:r>
              <w:t>0</w:t>
            </w:r>
          </w:p>
        </w:tc>
        <w:tc>
          <w:tcPr>
            <w:tcW w:w="1539" w:type="dxa"/>
            <w:shd w:val="clear" w:color="auto" w:fill="E7EBF5"/>
          </w:tcPr>
          <w:p w:rsidR="002D31FD" w:rsidRDefault="00B00FC0">
            <w:pPr>
              <w:pStyle w:val="TableParagraph"/>
              <w:spacing w:before="25"/>
              <w:ind w:left="345" w:right="270"/>
            </w:pPr>
            <w:r>
              <w:t>0</w:t>
            </w:r>
          </w:p>
        </w:tc>
        <w:tc>
          <w:tcPr>
            <w:tcW w:w="1519" w:type="dxa"/>
            <w:shd w:val="clear" w:color="auto" w:fill="E7EBF5"/>
          </w:tcPr>
          <w:p w:rsidR="002D31FD" w:rsidRDefault="00B00FC0">
            <w:pPr>
              <w:pStyle w:val="TableParagraph"/>
              <w:spacing w:before="25"/>
              <w:ind w:left="275" w:right="321"/>
            </w:pPr>
            <w:r>
              <w:t>0</w:t>
            </w:r>
          </w:p>
        </w:tc>
        <w:tc>
          <w:tcPr>
            <w:tcW w:w="1694" w:type="dxa"/>
            <w:shd w:val="clear" w:color="auto" w:fill="E7EBF5"/>
          </w:tcPr>
          <w:p w:rsidR="002D31FD" w:rsidRDefault="00B00FC0">
            <w:pPr>
              <w:pStyle w:val="TableParagraph"/>
              <w:spacing w:before="25"/>
              <w:ind w:left="329" w:right="443"/>
            </w:pPr>
            <w:r>
              <w:t>0</w:t>
            </w:r>
          </w:p>
        </w:tc>
      </w:tr>
      <w:tr w:rsidR="002D31FD">
        <w:trPr>
          <w:trHeight w:val="298"/>
        </w:trPr>
        <w:tc>
          <w:tcPr>
            <w:tcW w:w="4284" w:type="dxa"/>
            <w:shd w:val="clear" w:color="auto" w:fill="E7EBF5"/>
          </w:tcPr>
          <w:p w:rsidR="002D31FD" w:rsidRDefault="00CF3AE0">
            <w:pPr>
              <w:pStyle w:val="TableParagraph"/>
              <w:spacing w:before="5" w:line="273" w:lineRule="exact"/>
              <w:ind w:left="108"/>
              <w:jc w:val="left"/>
              <w:rPr>
                <w:sz w:val="24"/>
              </w:rPr>
            </w:pPr>
            <w:r>
              <w:rPr>
                <w:color w:val="001F5F"/>
                <w:sz w:val="24"/>
              </w:rPr>
              <w:t>Transporti publik</w:t>
            </w:r>
          </w:p>
        </w:tc>
        <w:tc>
          <w:tcPr>
            <w:tcW w:w="1494" w:type="dxa"/>
            <w:shd w:val="clear" w:color="auto" w:fill="E7EBF5"/>
          </w:tcPr>
          <w:p w:rsidR="002D31FD" w:rsidRDefault="00B00FC0">
            <w:pPr>
              <w:pStyle w:val="TableParagraph"/>
              <w:spacing w:before="19"/>
              <w:ind w:left="228" w:right="342"/>
            </w:pPr>
            <w:r>
              <w:t>0</w:t>
            </w:r>
          </w:p>
        </w:tc>
        <w:tc>
          <w:tcPr>
            <w:tcW w:w="1539" w:type="dxa"/>
            <w:shd w:val="clear" w:color="auto" w:fill="E7EBF5"/>
          </w:tcPr>
          <w:p w:rsidR="002D31FD" w:rsidRDefault="00B00FC0">
            <w:pPr>
              <w:pStyle w:val="TableParagraph"/>
              <w:spacing w:before="19"/>
              <w:ind w:left="345" w:right="270"/>
            </w:pPr>
            <w:r>
              <w:t>0</w:t>
            </w:r>
          </w:p>
        </w:tc>
        <w:tc>
          <w:tcPr>
            <w:tcW w:w="1519" w:type="dxa"/>
            <w:shd w:val="clear" w:color="auto" w:fill="E7EBF5"/>
          </w:tcPr>
          <w:p w:rsidR="002D31FD" w:rsidRDefault="00B00FC0">
            <w:pPr>
              <w:pStyle w:val="TableParagraph"/>
              <w:spacing w:before="19"/>
              <w:ind w:left="275" w:right="321"/>
            </w:pPr>
            <w:r>
              <w:t>0</w:t>
            </w:r>
          </w:p>
        </w:tc>
        <w:tc>
          <w:tcPr>
            <w:tcW w:w="1694" w:type="dxa"/>
            <w:shd w:val="clear" w:color="auto" w:fill="E7EBF5"/>
          </w:tcPr>
          <w:p w:rsidR="002D31FD" w:rsidRDefault="00B00FC0">
            <w:pPr>
              <w:pStyle w:val="TableParagraph"/>
              <w:spacing w:before="19"/>
              <w:ind w:left="329" w:right="443"/>
            </w:pPr>
            <w:r>
              <w:t>0</w:t>
            </w:r>
          </w:p>
        </w:tc>
      </w:tr>
      <w:tr w:rsidR="002D31FD">
        <w:trPr>
          <w:trHeight w:val="298"/>
        </w:trPr>
        <w:tc>
          <w:tcPr>
            <w:tcW w:w="4284" w:type="dxa"/>
            <w:shd w:val="clear" w:color="auto" w:fill="E7EBF5"/>
          </w:tcPr>
          <w:p w:rsidR="002D31FD" w:rsidRDefault="00CF3AE0">
            <w:pPr>
              <w:pStyle w:val="TableParagraph"/>
              <w:spacing w:before="7" w:line="272" w:lineRule="exact"/>
              <w:ind w:left="108"/>
              <w:jc w:val="left"/>
              <w:rPr>
                <w:sz w:val="24"/>
              </w:rPr>
            </w:pPr>
            <w:r>
              <w:rPr>
                <w:color w:val="001F5F"/>
                <w:sz w:val="24"/>
              </w:rPr>
              <w:t>Strehimi social</w:t>
            </w:r>
          </w:p>
        </w:tc>
        <w:tc>
          <w:tcPr>
            <w:tcW w:w="1494" w:type="dxa"/>
            <w:shd w:val="clear" w:color="auto" w:fill="E7EBF5"/>
          </w:tcPr>
          <w:p w:rsidR="002D31FD" w:rsidRDefault="00B00FC0">
            <w:pPr>
              <w:pStyle w:val="TableParagraph"/>
              <w:spacing w:before="18"/>
              <w:ind w:right="117"/>
            </w:pPr>
            <w:r>
              <w:t>0</w:t>
            </w:r>
          </w:p>
        </w:tc>
        <w:tc>
          <w:tcPr>
            <w:tcW w:w="1539" w:type="dxa"/>
            <w:shd w:val="clear" w:color="auto" w:fill="E7EBF5"/>
          </w:tcPr>
          <w:p w:rsidR="002D31FD" w:rsidRDefault="00B00FC0">
            <w:pPr>
              <w:pStyle w:val="TableParagraph"/>
              <w:spacing w:before="18"/>
              <w:ind w:left="345" w:right="270"/>
            </w:pPr>
            <w:r>
              <w:t>0</w:t>
            </w:r>
          </w:p>
        </w:tc>
        <w:tc>
          <w:tcPr>
            <w:tcW w:w="1519" w:type="dxa"/>
            <w:shd w:val="clear" w:color="auto" w:fill="E7EBF5"/>
          </w:tcPr>
          <w:p w:rsidR="002D31FD" w:rsidRDefault="00B00FC0">
            <w:pPr>
              <w:pStyle w:val="TableParagraph"/>
              <w:spacing w:before="18"/>
              <w:ind w:left="275" w:right="321"/>
            </w:pPr>
            <w:r>
              <w:t>0</w:t>
            </w:r>
          </w:p>
        </w:tc>
        <w:tc>
          <w:tcPr>
            <w:tcW w:w="1694" w:type="dxa"/>
            <w:shd w:val="clear" w:color="auto" w:fill="E7EBF5"/>
          </w:tcPr>
          <w:p w:rsidR="002D31FD" w:rsidRDefault="00B00FC0">
            <w:pPr>
              <w:pStyle w:val="TableParagraph"/>
              <w:spacing w:before="18"/>
              <w:ind w:left="329" w:right="443"/>
            </w:pPr>
            <w:r>
              <w:t>0</w:t>
            </w:r>
          </w:p>
        </w:tc>
      </w:tr>
      <w:tr w:rsidR="002D31FD">
        <w:trPr>
          <w:trHeight w:val="297"/>
        </w:trPr>
        <w:tc>
          <w:tcPr>
            <w:tcW w:w="4284" w:type="dxa"/>
            <w:shd w:val="clear" w:color="auto" w:fill="E7EBF5"/>
          </w:tcPr>
          <w:p w:rsidR="002D31FD" w:rsidRDefault="00CF3AE0">
            <w:pPr>
              <w:pStyle w:val="TableParagraph"/>
              <w:spacing w:before="5" w:line="272" w:lineRule="exact"/>
              <w:ind w:left="108"/>
              <w:jc w:val="left"/>
              <w:rPr>
                <w:sz w:val="24"/>
              </w:rPr>
            </w:pPr>
            <w:r>
              <w:rPr>
                <w:color w:val="001F5F"/>
                <w:sz w:val="24"/>
              </w:rPr>
              <w:t>Mbështetje për zhvillimin ekonomik</w:t>
            </w:r>
          </w:p>
        </w:tc>
        <w:tc>
          <w:tcPr>
            <w:tcW w:w="1494" w:type="dxa"/>
            <w:shd w:val="clear" w:color="auto" w:fill="E7EBF5"/>
          </w:tcPr>
          <w:p w:rsidR="002D31FD" w:rsidRDefault="00B00FC0">
            <w:pPr>
              <w:pStyle w:val="TableParagraph"/>
              <w:spacing w:before="19"/>
              <w:ind w:left="228" w:right="342"/>
            </w:pPr>
            <w:r>
              <w:t>0</w:t>
            </w:r>
          </w:p>
        </w:tc>
        <w:tc>
          <w:tcPr>
            <w:tcW w:w="1539" w:type="dxa"/>
            <w:shd w:val="clear" w:color="auto" w:fill="E7EBF5"/>
          </w:tcPr>
          <w:p w:rsidR="002D31FD" w:rsidRDefault="00B00FC0">
            <w:pPr>
              <w:pStyle w:val="TableParagraph"/>
              <w:spacing w:before="19"/>
              <w:ind w:left="345" w:right="270"/>
            </w:pPr>
            <w:r>
              <w:t>0</w:t>
            </w:r>
          </w:p>
        </w:tc>
        <w:tc>
          <w:tcPr>
            <w:tcW w:w="1519" w:type="dxa"/>
            <w:shd w:val="clear" w:color="auto" w:fill="E7EBF5"/>
          </w:tcPr>
          <w:p w:rsidR="002D31FD" w:rsidRDefault="00B00FC0">
            <w:pPr>
              <w:pStyle w:val="TableParagraph"/>
              <w:spacing w:before="19"/>
              <w:ind w:left="275" w:right="321"/>
            </w:pPr>
            <w:r>
              <w:t>0</w:t>
            </w:r>
          </w:p>
        </w:tc>
        <w:tc>
          <w:tcPr>
            <w:tcW w:w="1694" w:type="dxa"/>
            <w:shd w:val="clear" w:color="auto" w:fill="E7EBF5"/>
          </w:tcPr>
          <w:p w:rsidR="002D31FD" w:rsidRDefault="00B00FC0">
            <w:pPr>
              <w:pStyle w:val="TableParagraph"/>
              <w:spacing w:before="19"/>
              <w:ind w:left="329" w:right="443"/>
            </w:pPr>
            <w:r>
              <w:t>0</w:t>
            </w:r>
          </w:p>
        </w:tc>
      </w:tr>
      <w:tr w:rsidR="002D31FD">
        <w:trPr>
          <w:trHeight w:val="303"/>
        </w:trPr>
        <w:tc>
          <w:tcPr>
            <w:tcW w:w="4284" w:type="dxa"/>
            <w:shd w:val="clear" w:color="auto" w:fill="E7EBF5"/>
          </w:tcPr>
          <w:p w:rsidR="002D31FD" w:rsidRDefault="00CF3AE0">
            <w:pPr>
              <w:pStyle w:val="TableParagraph"/>
              <w:spacing w:before="5"/>
              <w:ind w:left="108"/>
              <w:jc w:val="left"/>
              <w:rPr>
                <w:sz w:val="24"/>
              </w:rPr>
            </w:pPr>
            <w:r>
              <w:rPr>
                <w:color w:val="001F5F"/>
                <w:sz w:val="24"/>
              </w:rPr>
              <w:t>Zhvillimi i turizmit</w:t>
            </w:r>
          </w:p>
        </w:tc>
        <w:tc>
          <w:tcPr>
            <w:tcW w:w="1494" w:type="dxa"/>
            <w:shd w:val="clear" w:color="auto" w:fill="E7EBF5"/>
          </w:tcPr>
          <w:p w:rsidR="002D31FD" w:rsidRDefault="00337943">
            <w:pPr>
              <w:pStyle w:val="TableParagraph"/>
              <w:spacing w:before="19"/>
              <w:ind w:left="228" w:right="342"/>
            </w:pPr>
            <w:r>
              <w:t>0</w:t>
            </w:r>
          </w:p>
        </w:tc>
        <w:tc>
          <w:tcPr>
            <w:tcW w:w="1539" w:type="dxa"/>
            <w:shd w:val="clear" w:color="auto" w:fill="E7EBF5"/>
          </w:tcPr>
          <w:p w:rsidR="002D31FD" w:rsidRDefault="00337943">
            <w:pPr>
              <w:pStyle w:val="TableParagraph"/>
              <w:spacing w:before="19"/>
              <w:ind w:left="345" w:right="270"/>
            </w:pPr>
            <w:r>
              <w:t>0</w:t>
            </w:r>
          </w:p>
        </w:tc>
        <w:tc>
          <w:tcPr>
            <w:tcW w:w="1519" w:type="dxa"/>
            <w:shd w:val="clear" w:color="auto" w:fill="E7EBF5"/>
          </w:tcPr>
          <w:p w:rsidR="002D31FD" w:rsidRDefault="00337943">
            <w:pPr>
              <w:pStyle w:val="TableParagraph"/>
              <w:spacing w:before="19"/>
              <w:ind w:left="275" w:right="321"/>
            </w:pPr>
            <w:r>
              <w:t>0</w:t>
            </w:r>
          </w:p>
        </w:tc>
        <w:tc>
          <w:tcPr>
            <w:tcW w:w="1694" w:type="dxa"/>
            <w:shd w:val="clear" w:color="auto" w:fill="E7EBF5"/>
          </w:tcPr>
          <w:p w:rsidR="002D31FD" w:rsidRDefault="00337943">
            <w:pPr>
              <w:pStyle w:val="TableParagraph"/>
              <w:spacing w:before="19"/>
              <w:ind w:left="329" w:right="443"/>
            </w:pPr>
            <w:r>
              <w:t>0</w:t>
            </w:r>
          </w:p>
        </w:tc>
      </w:tr>
      <w:tr w:rsidR="002D31FD">
        <w:trPr>
          <w:trHeight w:val="590"/>
        </w:trPr>
        <w:tc>
          <w:tcPr>
            <w:tcW w:w="4284" w:type="dxa"/>
            <w:shd w:val="clear" w:color="auto" w:fill="E7EBF5"/>
          </w:tcPr>
          <w:p w:rsidR="002D31FD" w:rsidRDefault="00CF3AE0">
            <w:pPr>
              <w:pStyle w:val="TableParagraph"/>
              <w:spacing w:before="11"/>
              <w:ind w:left="108" w:right="410"/>
              <w:jc w:val="left"/>
              <w:rPr>
                <w:sz w:val="24"/>
              </w:rPr>
            </w:pPr>
            <w:r>
              <w:rPr>
                <w:color w:val="001F5F"/>
                <w:sz w:val="24"/>
              </w:rPr>
              <w:t>Shërbimet bujqësore, inspektimi, ushqimi dhe mbrojtja e konsumatoreve</w:t>
            </w:r>
          </w:p>
        </w:tc>
        <w:tc>
          <w:tcPr>
            <w:tcW w:w="1494" w:type="dxa"/>
            <w:shd w:val="clear" w:color="auto" w:fill="E7EBF5"/>
          </w:tcPr>
          <w:p w:rsidR="002D31FD" w:rsidRDefault="00337943">
            <w:pPr>
              <w:pStyle w:val="TableParagraph"/>
              <w:spacing w:before="162"/>
              <w:ind w:left="228" w:right="342"/>
            </w:pPr>
            <w:r>
              <w:t>6,254</w:t>
            </w:r>
          </w:p>
        </w:tc>
        <w:tc>
          <w:tcPr>
            <w:tcW w:w="1539" w:type="dxa"/>
            <w:shd w:val="clear" w:color="auto" w:fill="E7EBF5"/>
          </w:tcPr>
          <w:p w:rsidR="002D31FD" w:rsidRDefault="00337943">
            <w:pPr>
              <w:pStyle w:val="TableParagraph"/>
              <w:spacing w:before="162"/>
              <w:ind w:left="343" w:right="270"/>
            </w:pPr>
            <w:r>
              <w:t>6,254</w:t>
            </w:r>
          </w:p>
        </w:tc>
        <w:tc>
          <w:tcPr>
            <w:tcW w:w="1519" w:type="dxa"/>
            <w:shd w:val="clear" w:color="auto" w:fill="E7EBF5"/>
          </w:tcPr>
          <w:p w:rsidR="002D31FD" w:rsidRDefault="00337943">
            <w:pPr>
              <w:pStyle w:val="TableParagraph"/>
              <w:spacing w:before="162"/>
              <w:ind w:left="275" w:right="321"/>
            </w:pPr>
            <w:r>
              <w:t>26,580</w:t>
            </w:r>
          </w:p>
        </w:tc>
        <w:tc>
          <w:tcPr>
            <w:tcW w:w="1694" w:type="dxa"/>
            <w:shd w:val="clear" w:color="auto" w:fill="E7EBF5"/>
          </w:tcPr>
          <w:p w:rsidR="002D31FD" w:rsidRDefault="00337943">
            <w:pPr>
              <w:pStyle w:val="TableParagraph"/>
              <w:spacing w:before="162"/>
              <w:ind w:left="329" w:right="443"/>
            </w:pPr>
            <w:r>
              <w:t>26,580</w:t>
            </w:r>
          </w:p>
        </w:tc>
      </w:tr>
      <w:tr w:rsidR="002D31FD">
        <w:trPr>
          <w:trHeight w:val="595"/>
        </w:trPr>
        <w:tc>
          <w:tcPr>
            <w:tcW w:w="4284" w:type="dxa"/>
            <w:shd w:val="clear" w:color="auto" w:fill="E7EBF5"/>
          </w:tcPr>
          <w:p w:rsidR="002D31FD" w:rsidRDefault="00CF3AE0">
            <w:pPr>
              <w:pStyle w:val="TableParagraph"/>
              <w:spacing w:before="17"/>
              <w:ind w:left="108" w:right="657"/>
              <w:jc w:val="left"/>
              <w:rPr>
                <w:sz w:val="24"/>
              </w:rPr>
            </w:pPr>
            <w:r>
              <w:rPr>
                <w:color w:val="001F5F"/>
                <w:sz w:val="24"/>
              </w:rPr>
              <w:t>Shërbimet e tregjeve, akreditimi dhe inspektimi</w:t>
            </w:r>
          </w:p>
        </w:tc>
        <w:tc>
          <w:tcPr>
            <w:tcW w:w="1494" w:type="dxa"/>
            <w:shd w:val="clear" w:color="auto" w:fill="E7EBF5"/>
          </w:tcPr>
          <w:p w:rsidR="002D31FD" w:rsidRDefault="00337943">
            <w:pPr>
              <w:pStyle w:val="TableParagraph"/>
              <w:spacing w:before="167"/>
              <w:ind w:right="117"/>
            </w:pPr>
            <w:r>
              <w:t>0</w:t>
            </w:r>
          </w:p>
        </w:tc>
        <w:tc>
          <w:tcPr>
            <w:tcW w:w="1539" w:type="dxa"/>
            <w:shd w:val="clear" w:color="auto" w:fill="E7EBF5"/>
          </w:tcPr>
          <w:p w:rsidR="002D31FD" w:rsidRDefault="00337943">
            <w:pPr>
              <w:pStyle w:val="TableParagraph"/>
              <w:spacing w:before="167"/>
              <w:ind w:left="345" w:right="270"/>
            </w:pPr>
            <w:r>
              <w:t>0</w:t>
            </w:r>
          </w:p>
        </w:tc>
        <w:tc>
          <w:tcPr>
            <w:tcW w:w="1519" w:type="dxa"/>
            <w:shd w:val="clear" w:color="auto" w:fill="E7EBF5"/>
          </w:tcPr>
          <w:p w:rsidR="002D31FD" w:rsidRDefault="00337943">
            <w:pPr>
              <w:pStyle w:val="TableParagraph"/>
              <w:spacing w:before="167"/>
              <w:ind w:left="275" w:right="321"/>
            </w:pPr>
            <w:r>
              <w:t>0</w:t>
            </w:r>
          </w:p>
        </w:tc>
        <w:tc>
          <w:tcPr>
            <w:tcW w:w="1694" w:type="dxa"/>
            <w:shd w:val="clear" w:color="auto" w:fill="E7EBF5"/>
          </w:tcPr>
          <w:p w:rsidR="002D31FD" w:rsidRDefault="00337943">
            <w:pPr>
              <w:pStyle w:val="TableParagraph"/>
              <w:spacing w:before="167"/>
              <w:ind w:left="329" w:right="443"/>
            </w:pPr>
            <w:r>
              <w:t>0</w:t>
            </w:r>
          </w:p>
        </w:tc>
      </w:tr>
      <w:tr w:rsidR="002D31FD">
        <w:trPr>
          <w:trHeight w:val="590"/>
        </w:trPr>
        <w:tc>
          <w:tcPr>
            <w:tcW w:w="4284" w:type="dxa"/>
            <w:shd w:val="clear" w:color="auto" w:fill="E7EBF5"/>
          </w:tcPr>
          <w:p w:rsidR="002D31FD" w:rsidRDefault="00CF3AE0">
            <w:pPr>
              <w:pStyle w:val="TableParagraph"/>
              <w:spacing w:before="16"/>
              <w:ind w:left="108" w:right="224"/>
              <w:jc w:val="left"/>
              <w:rPr>
                <w:sz w:val="24"/>
              </w:rPr>
            </w:pPr>
            <w:r>
              <w:rPr>
                <w:color w:val="001F5F"/>
                <w:sz w:val="24"/>
              </w:rPr>
              <w:t>Kujdesi social për personat e sëmurë dhe me aftësi të kufizuara</w:t>
            </w:r>
          </w:p>
        </w:tc>
        <w:tc>
          <w:tcPr>
            <w:tcW w:w="1494" w:type="dxa"/>
            <w:shd w:val="clear" w:color="auto" w:fill="E7EBF5"/>
          </w:tcPr>
          <w:p w:rsidR="002D31FD" w:rsidRDefault="00337943">
            <w:pPr>
              <w:pStyle w:val="TableParagraph"/>
              <w:spacing w:before="169"/>
              <w:ind w:left="228" w:right="342"/>
            </w:pPr>
            <w:r>
              <w:t>13,078</w:t>
            </w:r>
          </w:p>
        </w:tc>
        <w:tc>
          <w:tcPr>
            <w:tcW w:w="1539" w:type="dxa"/>
            <w:shd w:val="clear" w:color="auto" w:fill="E7EBF5"/>
          </w:tcPr>
          <w:p w:rsidR="002D31FD" w:rsidRDefault="00337943">
            <w:pPr>
              <w:pStyle w:val="TableParagraph"/>
              <w:spacing w:before="169"/>
              <w:ind w:left="345" w:right="270"/>
            </w:pPr>
            <w:r>
              <w:t>13,078</w:t>
            </w:r>
          </w:p>
        </w:tc>
        <w:tc>
          <w:tcPr>
            <w:tcW w:w="1519" w:type="dxa"/>
            <w:shd w:val="clear" w:color="auto" w:fill="E7EBF5"/>
          </w:tcPr>
          <w:p w:rsidR="002D31FD" w:rsidRDefault="00337943">
            <w:pPr>
              <w:pStyle w:val="TableParagraph"/>
              <w:spacing w:before="169"/>
              <w:ind w:left="275" w:right="323"/>
            </w:pPr>
            <w:r>
              <w:t>2,397</w:t>
            </w:r>
          </w:p>
        </w:tc>
        <w:tc>
          <w:tcPr>
            <w:tcW w:w="1694" w:type="dxa"/>
            <w:shd w:val="clear" w:color="auto" w:fill="E7EBF5"/>
          </w:tcPr>
          <w:p w:rsidR="002D31FD" w:rsidRDefault="00337943">
            <w:pPr>
              <w:pStyle w:val="TableParagraph"/>
              <w:spacing w:before="169"/>
              <w:ind w:left="329" w:right="443"/>
            </w:pPr>
            <w:r>
              <w:t>2,397</w:t>
            </w:r>
          </w:p>
        </w:tc>
      </w:tr>
      <w:tr w:rsidR="002D31FD">
        <w:trPr>
          <w:trHeight w:val="303"/>
        </w:trPr>
        <w:tc>
          <w:tcPr>
            <w:tcW w:w="4284" w:type="dxa"/>
            <w:shd w:val="clear" w:color="auto" w:fill="E7EBF5"/>
          </w:tcPr>
          <w:p w:rsidR="002D31FD" w:rsidRDefault="00CF3AE0">
            <w:pPr>
              <w:pStyle w:val="TableParagraph"/>
              <w:spacing w:before="11" w:line="272" w:lineRule="exact"/>
              <w:ind w:left="108"/>
              <w:jc w:val="left"/>
              <w:rPr>
                <w:sz w:val="24"/>
              </w:rPr>
            </w:pPr>
            <w:r>
              <w:rPr>
                <w:color w:val="001F5F"/>
                <w:sz w:val="24"/>
              </w:rPr>
              <w:t>Sigurimi shoqëror</w:t>
            </w:r>
          </w:p>
        </w:tc>
        <w:tc>
          <w:tcPr>
            <w:tcW w:w="1494" w:type="dxa"/>
            <w:shd w:val="clear" w:color="auto" w:fill="E7EBF5"/>
          </w:tcPr>
          <w:p w:rsidR="002D31FD" w:rsidRDefault="00337943">
            <w:pPr>
              <w:pStyle w:val="TableParagraph"/>
              <w:spacing w:before="25"/>
              <w:ind w:right="117"/>
            </w:pPr>
            <w:r>
              <w:t>0</w:t>
            </w:r>
          </w:p>
        </w:tc>
        <w:tc>
          <w:tcPr>
            <w:tcW w:w="1539" w:type="dxa"/>
            <w:shd w:val="clear" w:color="auto" w:fill="E7EBF5"/>
          </w:tcPr>
          <w:p w:rsidR="002D31FD" w:rsidRDefault="00337943">
            <w:pPr>
              <w:pStyle w:val="TableParagraph"/>
              <w:spacing w:before="25"/>
              <w:ind w:left="73"/>
            </w:pPr>
            <w:r>
              <w:t>0</w:t>
            </w:r>
          </w:p>
        </w:tc>
        <w:tc>
          <w:tcPr>
            <w:tcW w:w="1519" w:type="dxa"/>
            <w:shd w:val="clear" w:color="auto" w:fill="E7EBF5"/>
          </w:tcPr>
          <w:p w:rsidR="002D31FD" w:rsidRDefault="00337943">
            <w:pPr>
              <w:pStyle w:val="TableParagraph"/>
              <w:spacing w:before="25"/>
              <w:ind w:right="48"/>
            </w:pPr>
            <w:r>
              <w:t>0</w:t>
            </w:r>
          </w:p>
        </w:tc>
        <w:tc>
          <w:tcPr>
            <w:tcW w:w="1694" w:type="dxa"/>
            <w:shd w:val="clear" w:color="auto" w:fill="E7EBF5"/>
          </w:tcPr>
          <w:p w:rsidR="002D31FD" w:rsidRDefault="00337943">
            <w:pPr>
              <w:pStyle w:val="TableParagraph"/>
              <w:jc w:val="left"/>
            </w:pPr>
            <w:r>
              <w:t>0</w:t>
            </w:r>
          </w:p>
        </w:tc>
      </w:tr>
      <w:tr w:rsidR="002D31FD">
        <w:trPr>
          <w:trHeight w:val="297"/>
        </w:trPr>
        <w:tc>
          <w:tcPr>
            <w:tcW w:w="4284" w:type="dxa"/>
            <w:shd w:val="clear" w:color="auto" w:fill="E7EBF5"/>
          </w:tcPr>
          <w:p w:rsidR="002D31FD" w:rsidRDefault="00CF3AE0">
            <w:pPr>
              <w:pStyle w:val="TableParagraph"/>
              <w:spacing w:before="5" w:line="272" w:lineRule="exact"/>
              <w:ind w:left="108"/>
              <w:jc w:val="left"/>
              <w:rPr>
                <w:sz w:val="24"/>
              </w:rPr>
            </w:pPr>
            <w:r>
              <w:rPr>
                <w:color w:val="001F5F"/>
                <w:sz w:val="24"/>
              </w:rPr>
              <w:t>Fondi rezervë + kontigjenca</w:t>
            </w:r>
          </w:p>
        </w:tc>
        <w:tc>
          <w:tcPr>
            <w:tcW w:w="1494" w:type="dxa"/>
            <w:shd w:val="clear" w:color="auto" w:fill="E7EBF5"/>
          </w:tcPr>
          <w:p w:rsidR="002D31FD" w:rsidRDefault="00337943">
            <w:pPr>
              <w:pStyle w:val="TableParagraph"/>
              <w:spacing w:before="19"/>
              <w:ind w:right="117"/>
            </w:pPr>
            <w:r>
              <w:t>-</w:t>
            </w:r>
          </w:p>
        </w:tc>
        <w:tc>
          <w:tcPr>
            <w:tcW w:w="1539" w:type="dxa"/>
            <w:shd w:val="clear" w:color="auto" w:fill="E7EBF5"/>
          </w:tcPr>
          <w:p w:rsidR="002D31FD" w:rsidRDefault="00337943">
            <w:pPr>
              <w:pStyle w:val="TableParagraph"/>
              <w:spacing w:before="19"/>
              <w:ind w:left="73"/>
            </w:pPr>
            <w:r>
              <w:t>-</w:t>
            </w:r>
          </w:p>
        </w:tc>
        <w:tc>
          <w:tcPr>
            <w:tcW w:w="1519" w:type="dxa"/>
            <w:shd w:val="clear" w:color="auto" w:fill="E7EBF5"/>
          </w:tcPr>
          <w:p w:rsidR="002D31FD" w:rsidRDefault="00337943">
            <w:pPr>
              <w:pStyle w:val="TableParagraph"/>
              <w:spacing w:before="19"/>
              <w:ind w:right="48"/>
            </w:pPr>
            <w:r>
              <w:t>-</w:t>
            </w:r>
          </w:p>
        </w:tc>
        <w:tc>
          <w:tcPr>
            <w:tcW w:w="1694" w:type="dxa"/>
            <w:shd w:val="clear" w:color="auto" w:fill="E7EBF5"/>
          </w:tcPr>
          <w:p w:rsidR="002D31FD" w:rsidRDefault="00337943">
            <w:pPr>
              <w:pStyle w:val="TableParagraph"/>
              <w:spacing w:before="19"/>
              <w:ind w:left="329" w:right="443"/>
            </w:pPr>
            <w:r>
              <w:t>-</w:t>
            </w:r>
          </w:p>
        </w:tc>
      </w:tr>
      <w:tr w:rsidR="002D31FD">
        <w:trPr>
          <w:trHeight w:val="298"/>
        </w:trPr>
        <w:tc>
          <w:tcPr>
            <w:tcW w:w="4284" w:type="dxa"/>
            <w:shd w:val="clear" w:color="auto" w:fill="E7EBF5"/>
          </w:tcPr>
          <w:p w:rsidR="002D31FD" w:rsidRDefault="00CF3AE0">
            <w:pPr>
              <w:pStyle w:val="TableParagraph"/>
              <w:spacing w:before="5" w:line="273" w:lineRule="exact"/>
              <w:ind w:left="108"/>
              <w:jc w:val="left"/>
              <w:rPr>
                <w:sz w:val="24"/>
              </w:rPr>
            </w:pPr>
            <w:r>
              <w:rPr>
                <w:color w:val="001F5F"/>
                <w:sz w:val="24"/>
              </w:rPr>
              <w:t>Programet e mbrojtjes së mjedisit</w:t>
            </w:r>
          </w:p>
        </w:tc>
        <w:tc>
          <w:tcPr>
            <w:tcW w:w="1494" w:type="dxa"/>
            <w:shd w:val="clear" w:color="auto" w:fill="E7EBF5"/>
          </w:tcPr>
          <w:p w:rsidR="002D31FD" w:rsidRDefault="00337943">
            <w:pPr>
              <w:pStyle w:val="TableParagraph"/>
              <w:spacing w:before="19"/>
              <w:ind w:right="117"/>
            </w:pPr>
            <w:r>
              <w:t>0</w:t>
            </w:r>
          </w:p>
        </w:tc>
        <w:tc>
          <w:tcPr>
            <w:tcW w:w="1539" w:type="dxa"/>
            <w:shd w:val="clear" w:color="auto" w:fill="E7EBF5"/>
          </w:tcPr>
          <w:p w:rsidR="002D31FD" w:rsidRDefault="00337943">
            <w:pPr>
              <w:pStyle w:val="TableParagraph"/>
              <w:spacing w:before="19"/>
              <w:ind w:left="73"/>
            </w:pPr>
            <w:r>
              <w:t>0</w:t>
            </w:r>
          </w:p>
        </w:tc>
        <w:tc>
          <w:tcPr>
            <w:tcW w:w="1519" w:type="dxa"/>
            <w:shd w:val="clear" w:color="auto" w:fill="E7EBF5"/>
          </w:tcPr>
          <w:p w:rsidR="002D31FD" w:rsidRDefault="00337943">
            <w:pPr>
              <w:pStyle w:val="TableParagraph"/>
              <w:spacing w:before="19"/>
              <w:ind w:right="48"/>
            </w:pPr>
            <w:r>
              <w:t>0</w:t>
            </w:r>
          </w:p>
        </w:tc>
        <w:tc>
          <w:tcPr>
            <w:tcW w:w="1694" w:type="dxa"/>
            <w:shd w:val="clear" w:color="auto" w:fill="E7EBF5"/>
          </w:tcPr>
          <w:p w:rsidR="002D31FD" w:rsidRDefault="00337943">
            <w:pPr>
              <w:pStyle w:val="TableParagraph"/>
              <w:jc w:val="left"/>
            </w:pPr>
            <w:r>
              <w:t>0</w:t>
            </w:r>
          </w:p>
        </w:tc>
      </w:tr>
      <w:tr w:rsidR="002D31FD">
        <w:trPr>
          <w:trHeight w:val="298"/>
        </w:trPr>
        <w:tc>
          <w:tcPr>
            <w:tcW w:w="4284" w:type="dxa"/>
            <w:shd w:val="clear" w:color="auto" w:fill="E7EBF5"/>
          </w:tcPr>
          <w:p w:rsidR="002D31FD" w:rsidRDefault="00CF3AE0">
            <w:pPr>
              <w:pStyle w:val="TableParagraph"/>
              <w:spacing w:before="7" w:line="272" w:lineRule="exact"/>
              <w:ind w:left="108"/>
              <w:jc w:val="left"/>
              <w:rPr>
                <w:sz w:val="24"/>
              </w:rPr>
            </w:pPr>
            <w:r>
              <w:rPr>
                <w:color w:val="001F5F"/>
                <w:sz w:val="24"/>
              </w:rPr>
              <w:t>Ndërgjegjësimi mjedisor</w:t>
            </w:r>
          </w:p>
        </w:tc>
        <w:tc>
          <w:tcPr>
            <w:tcW w:w="1494" w:type="dxa"/>
            <w:shd w:val="clear" w:color="auto" w:fill="E7EBF5"/>
          </w:tcPr>
          <w:p w:rsidR="002D31FD" w:rsidRDefault="00337943">
            <w:pPr>
              <w:pStyle w:val="TableParagraph"/>
              <w:spacing w:before="18"/>
              <w:ind w:right="117"/>
            </w:pPr>
            <w:r>
              <w:t>0</w:t>
            </w:r>
          </w:p>
        </w:tc>
        <w:tc>
          <w:tcPr>
            <w:tcW w:w="1539" w:type="dxa"/>
            <w:shd w:val="clear" w:color="auto" w:fill="E7EBF5"/>
          </w:tcPr>
          <w:p w:rsidR="002D31FD" w:rsidRDefault="00337943">
            <w:pPr>
              <w:pStyle w:val="TableParagraph"/>
              <w:spacing w:before="18"/>
              <w:ind w:left="73"/>
            </w:pPr>
            <w:r>
              <w:t>0</w:t>
            </w:r>
          </w:p>
        </w:tc>
        <w:tc>
          <w:tcPr>
            <w:tcW w:w="1519" w:type="dxa"/>
            <w:shd w:val="clear" w:color="auto" w:fill="E7EBF5"/>
          </w:tcPr>
          <w:p w:rsidR="002D31FD" w:rsidRDefault="00337943">
            <w:pPr>
              <w:pStyle w:val="TableParagraph"/>
              <w:spacing w:before="18"/>
              <w:ind w:right="48"/>
            </w:pPr>
            <w:r>
              <w:t>0</w:t>
            </w:r>
          </w:p>
        </w:tc>
        <w:tc>
          <w:tcPr>
            <w:tcW w:w="1694" w:type="dxa"/>
            <w:shd w:val="clear" w:color="auto" w:fill="E7EBF5"/>
          </w:tcPr>
          <w:p w:rsidR="002D31FD" w:rsidRDefault="00337943">
            <w:pPr>
              <w:pStyle w:val="TableParagraph"/>
              <w:jc w:val="left"/>
            </w:pPr>
            <w:r>
              <w:t>0</w:t>
            </w:r>
          </w:p>
        </w:tc>
      </w:tr>
      <w:tr w:rsidR="002D31FD">
        <w:trPr>
          <w:trHeight w:val="301"/>
        </w:trPr>
        <w:tc>
          <w:tcPr>
            <w:tcW w:w="4284" w:type="dxa"/>
            <w:shd w:val="clear" w:color="auto" w:fill="E7EBF5"/>
          </w:tcPr>
          <w:p w:rsidR="002D31FD" w:rsidRDefault="00CF3AE0">
            <w:pPr>
              <w:pStyle w:val="TableParagraph"/>
              <w:spacing w:before="5" w:line="275" w:lineRule="exact"/>
              <w:ind w:left="108"/>
              <w:jc w:val="left"/>
              <w:rPr>
                <w:sz w:val="24"/>
              </w:rPr>
            </w:pPr>
            <w:r>
              <w:rPr>
                <w:color w:val="001F5F"/>
                <w:sz w:val="24"/>
              </w:rPr>
              <w:t>Planifikimi Urban Vendor</w:t>
            </w:r>
          </w:p>
        </w:tc>
        <w:tc>
          <w:tcPr>
            <w:tcW w:w="1494" w:type="dxa"/>
            <w:shd w:val="clear" w:color="auto" w:fill="E7EBF5"/>
          </w:tcPr>
          <w:p w:rsidR="002D31FD" w:rsidRDefault="00337943">
            <w:pPr>
              <w:pStyle w:val="TableParagraph"/>
              <w:spacing w:before="19"/>
              <w:ind w:right="117"/>
            </w:pPr>
            <w:r>
              <w:t>34,675</w:t>
            </w:r>
          </w:p>
        </w:tc>
        <w:tc>
          <w:tcPr>
            <w:tcW w:w="1539" w:type="dxa"/>
            <w:shd w:val="clear" w:color="auto" w:fill="E7EBF5"/>
          </w:tcPr>
          <w:p w:rsidR="002D31FD" w:rsidRDefault="00337943">
            <w:pPr>
              <w:pStyle w:val="TableParagraph"/>
              <w:spacing w:before="19"/>
              <w:ind w:left="73"/>
            </w:pPr>
            <w:r>
              <w:t>34,675</w:t>
            </w:r>
          </w:p>
        </w:tc>
        <w:tc>
          <w:tcPr>
            <w:tcW w:w="1519" w:type="dxa"/>
            <w:shd w:val="clear" w:color="auto" w:fill="E7EBF5"/>
          </w:tcPr>
          <w:p w:rsidR="002D31FD" w:rsidRDefault="00337943">
            <w:pPr>
              <w:pStyle w:val="TableParagraph"/>
              <w:spacing w:before="19"/>
              <w:ind w:right="48"/>
            </w:pPr>
            <w:r>
              <w:t>39,781</w:t>
            </w:r>
          </w:p>
        </w:tc>
        <w:tc>
          <w:tcPr>
            <w:tcW w:w="1694" w:type="dxa"/>
            <w:shd w:val="clear" w:color="auto" w:fill="E7EBF5"/>
          </w:tcPr>
          <w:p w:rsidR="002D31FD" w:rsidRDefault="00337943">
            <w:pPr>
              <w:pStyle w:val="TableParagraph"/>
              <w:spacing w:before="19"/>
              <w:ind w:left="329" w:right="443"/>
            </w:pPr>
            <w:r>
              <w:t>39,781</w:t>
            </w:r>
          </w:p>
        </w:tc>
      </w:tr>
      <w:tr w:rsidR="002D31FD">
        <w:trPr>
          <w:trHeight w:val="312"/>
        </w:trPr>
        <w:tc>
          <w:tcPr>
            <w:tcW w:w="4284" w:type="dxa"/>
            <w:shd w:val="clear" w:color="auto" w:fill="E7EBF5"/>
          </w:tcPr>
          <w:p w:rsidR="002D31FD" w:rsidRDefault="00CF3AE0">
            <w:pPr>
              <w:pStyle w:val="TableParagraph"/>
              <w:spacing w:before="9"/>
              <w:ind w:left="108"/>
              <w:jc w:val="left"/>
              <w:rPr>
                <w:sz w:val="24"/>
              </w:rPr>
            </w:pPr>
            <w:r>
              <w:rPr>
                <w:color w:val="001F5F"/>
                <w:sz w:val="24"/>
              </w:rPr>
              <w:t>Shërbimet e kujdesit parësor</w:t>
            </w:r>
          </w:p>
        </w:tc>
        <w:tc>
          <w:tcPr>
            <w:tcW w:w="1494" w:type="dxa"/>
            <w:shd w:val="clear" w:color="auto" w:fill="E7EBF5"/>
          </w:tcPr>
          <w:p w:rsidR="002D31FD" w:rsidRDefault="00337943">
            <w:pPr>
              <w:pStyle w:val="TableParagraph"/>
              <w:spacing w:before="23"/>
              <w:ind w:right="117"/>
            </w:pPr>
            <w:r>
              <w:t>0</w:t>
            </w:r>
          </w:p>
        </w:tc>
        <w:tc>
          <w:tcPr>
            <w:tcW w:w="1539" w:type="dxa"/>
            <w:shd w:val="clear" w:color="auto" w:fill="E7EBF5"/>
          </w:tcPr>
          <w:p w:rsidR="002D31FD" w:rsidRDefault="00337943">
            <w:pPr>
              <w:pStyle w:val="TableParagraph"/>
              <w:spacing w:before="23"/>
              <w:ind w:left="73"/>
            </w:pPr>
            <w:r>
              <w:t>0</w:t>
            </w:r>
          </w:p>
        </w:tc>
        <w:tc>
          <w:tcPr>
            <w:tcW w:w="1519" w:type="dxa"/>
            <w:shd w:val="clear" w:color="auto" w:fill="E7EBF5"/>
          </w:tcPr>
          <w:p w:rsidR="002D31FD" w:rsidRDefault="00337943">
            <w:pPr>
              <w:pStyle w:val="TableParagraph"/>
              <w:spacing w:before="23"/>
              <w:ind w:right="48"/>
            </w:pPr>
            <w:r>
              <w:t>0</w:t>
            </w:r>
          </w:p>
        </w:tc>
        <w:tc>
          <w:tcPr>
            <w:tcW w:w="1694" w:type="dxa"/>
            <w:shd w:val="clear" w:color="auto" w:fill="E7EBF5"/>
          </w:tcPr>
          <w:p w:rsidR="002D31FD" w:rsidRDefault="00337943">
            <w:pPr>
              <w:pStyle w:val="TableParagraph"/>
              <w:spacing w:before="23"/>
              <w:ind w:left="329" w:right="443"/>
            </w:pPr>
            <w:r>
              <w:t>0</w:t>
            </w:r>
          </w:p>
        </w:tc>
      </w:tr>
      <w:tr w:rsidR="002D31FD">
        <w:trPr>
          <w:trHeight w:val="331"/>
        </w:trPr>
        <w:tc>
          <w:tcPr>
            <w:tcW w:w="4284" w:type="dxa"/>
            <w:shd w:val="clear" w:color="auto" w:fill="8EAADB"/>
          </w:tcPr>
          <w:p w:rsidR="002D31FD" w:rsidRDefault="00CF3AE0">
            <w:pPr>
              <w:pStyle w:val="TableParagraph"/>
              <w:spacing w:before="49"/>
              <w:ind w:left="108"/>
              <w:jc w:val="left"/>
              <w:rPr>
                <w:b/>
              </w:rPr>
            </w:pPr>
            <w:r>
              <w:rPr>
                <w:b/>
                <w:color w:val="001F5F"/>
              </w:rPr>
              <w:t>TOTALI</w:t>
            </w:r>
          </w:p>
        </w:tc>
        <w:tc>
          <w:tcPr>
            <w:tcW w:w="1494" w:type="dxa"/>
            <w:shd w:val="clear" w:color="auto" w:fill="8EAADB"/>
          </w:tcPr>
          <w:p w:rsidR="002D31FD" w:rsidRDefault="002D31FD">
            <w:pPr>
              <w:pStyle w:val="TableParagraph"/>
              <w:spacing w:before="49"/>
              <w:ind w:left="228" w:right="345"/>
              <w:rPr>
                <w:b/>
              </w:rPr>
            </w:pPr>
          </w:p>
        </w:tc>
        <w:tc>
          <w:tcPr>
            <w:tcW w:w="1539" w:type="dxa"/>
            <w:shd w:val="clear" w:color="auto" w:fill="8EAADB"/>
          </w:tcPr>
          <w:p w:rsidR="002D31FD" w:rsidRDefault="002D31FD">
            <w:pPr>
              <w:pStyle w:val="TableParagraph"/>
              <w:spacing w:before="49"/>
              <w:ind w:left="348" w:right="270"/>
              <w:rPr>
                <w:b/>
              </w:rPr>
            </w:pPr>
          </w:p>
        </w:tc>
        <w:tc>
          <w:tcPr>
            <w:tcW w:w="1519" w:type="dxa"/>
            <w:shd w:val="clear" w:color="auto" w:fill="8EAADB"/>
          </w:tcPr>
          <w:p w:rsidR="002D31FD" w:rsidRDefault="002D31FD">
            <w:pPr>
              <w:pStyle w:val="TableParagraph"/>
              <w:spacing w:before="49"/>
              <w:ind w:left="275" w:right="323"/>
              <w:rPr>
                <w:b/>
              </w:rPr>
            </w:pPr>
          </w:p>
        </w:tc>
        <w:tc>
          <w:tcPr>
            <w:tcW w:w="1694" w:type="dxa"/>
            <w:shd w:val="clear" w:color="auto" w:fill="8EAADB"/>
          </w:tcPr>
          <w:p w:rsidR="002D31FD" w:rsidRDefault="002D31FD">
            <w:pPr>
              <w:pStyle w:val="TableParagraph"/>
              <w:spacing w:before="49"/>
              <w:ind w:left="331" w:right="443"/>
              <w:rPr>
                <w:b/>
              </w:rPr>
            </w:pPr>
          </w:p>
        </w:tc>
      </w:tr>
    </w:tbl>
    <w:p w:rsidR="002D31FD" w:rsidRDefault="002D31FD">
      <w:pPr>
        <w:rPr>
          <w:b/>
          <w:sz w:val="20"/>
        </w:rPr>
      </w:pPr>
    </w:p>
    <w:p w:rsidR="002D31FD" w:rsidRDefault="002D31FD">
      <w:pPr>
        <w:rPr>
          <w:b/>
          <w:sz w:val="20"/>
        </w:rPr>
      </w:pPr>
    </w:p>
    <w:p w:rsidR="002D31FD" w:rsidRDefault="002D31FD">
      <w:pPr>
        <w:rPr>
          <w:b/>
          <w:sz w:val="20"/>
        </w:rPr>
      </w:pPr>
    </w:p>
    <w:p w:rsidR="002D31FD" w:rsidRDefault="002D31FD">
      <w:pPr>
        <w:rPr>
          <w:b/>
          <w:sz w:val="20"/>
        </w:rPr>
      </w:pPr>
    </w:p>
    <w:p w:rsidR="002D31FD" w:rsidRDefault="002D31FD">
      <w:pPr>
        <w:rPr>
          <w:b/>
          <w:sz w:val="20"/>
        </w:rPr>
      </w:pPr>
    </w:p>
    <w:p w:rsidR="002D31FD" w:rsidRDefault="002D31FD">
      <w:pPr>
        <w:rPr>
          <w:b/>
          <w:sz w:val="20"/>
        </w:rPr>
      </w:pPr>
    </w:p>
    <w:p w:rsidR="002D31FD" w:rsidRDefault="0018405C" w:rsidP="0018405C">
      <w:pPr>
        <w:jc w:val="center"/>
        <w:rPr>
          <w:b/>
          <w:sz w:val="20"/>
        </w:rPr>
      </w:pPr>
      <w:r>
        <w:rPr>
          <w:noProof/>
          <w:lang w:val="en-US"/>
        </w:rPr>
        <w:drawing>
          <wp:inline distT="0" distB="0" distL="0" distR="0" wp14:anchorId="113E0AA0" wp14:editId="142A560C">
            <wp:extent cx="5255812" cy="2862470"/>
            <wp:effectExtent l="0" t="0" r="21590" b="1460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</wp:inline>
        </w:drawing>
      </w:r>
    </w:p>
    <w:p w:rsidR="0018405C" w:rsidRDefault="0018405C" w:rsidP="0018405C">
      <w:pPr>
        <w:spacing w:before="4"/>
        <w:rPr>
          <w:b/>
          <w:sz w:val="29"/>
        </w:rPr>
      </w:pPr>
    </w:p>
    <w:p w:rsidR="0018405C" w:rsidRDefault="0018405C" w:rsidP="0018405C">
      <w:pPr>
        <w:pStyle w:val="BodyText"/>
        <w:spacing w:before="60"/>
        <w:ind w:left="712"/>
      </w:pPr>
      <w:r>
        <w:rPr>
          <w:color w:val="5E5E5E"/>
        </w:rPr>
        <w:t>Burim i Informacionit: Bashkia Kamëz</w:t>
      </w:r>
    </w:p>
    <w:p w:rsidR="002D31FD" w:rsidRDefault="002D31FD">
      <w:pPr>
        <w:rPr>
          <w:b/>
          <w:sz w:val="20"/>
        </w:rPr>
      </w:pPr>
    </w:p>
    <w:p w:rsidR="002D31FD" w:rsidRDefault="002D31FD">
      <w:pPr>
        <w:rPr>
          <w:b/>
          <w:sz w:val="20"/>
        </w:rPr>
      </w:pPr>
    </w:p>
    <w:p w:rsidR="002D31FD" w:rsidRDefault="002D31FD">
      <w:pPr>
        <w:rPr>
          <w:b/>
          <w:sz w:val="20"/>
        </w:rPr>
      </w:pPr>
    </w:p>
    <w:p w:rsidR="002D31FD" w:rsidRDefault="002D31FD">
      <w:pPr>
        <w:rPr>
          <w:b/>
          <w:sz w:val="20"/>
        </w:rPr>
      </w:pPr>
    </w:p>
    <w:p w:rsidR="002D31FD" w:rsidRDefault="002D31FD">
      <w:pPr>
        <w:rPr>
          <w:b/>
          <w:sz w:val="20"/>
        </w:rPr>
      </w:pPr>
    </w:p>
    <w:p w:rsidR="002D31FD" w:rsidRDefault="002D31FD">
      <w:pPr>
        <w:rPr>
          <w:b/>
          <w:sz w:val="20"/>
        </w:rPr>
      </w:pPr>
    </w:p>
    <w:p w:rsidR="002D31FD" w:rsidRDefault="002D31FD">
      <w:pPr>
        <w:rPr>
          <w:b/>
          <w:sz w:val="20"/>
        </w:rPr>
      </w:pPr>
    </w:p>
    <w:p w:rsidR="002D31FD" w:rsidRDefault="002D31FD">
      <w:pPr>
        <w:rPr>
          <w:b/>
          <w:sz w:val="20"/>
        </w:rPr>
      </w:pPr>
    </w:p>
    <w:p w:rsidR="002D31FD" w:rsidRDefault="002D31FD">
      <w:pPr>
        <w:rPr>
          <w:b/>
          <w:sz w:val="20"/>
        </w:rPr>
      </w:pPr>
    </w:p>
    <w:p w:rsidR="002D31FD" w:rsidRDefault="002D31FD">
      <w:pPr>
        <w:rPr>
          <w:b/>
          <w:sz w:val="20"/>
        </w:rPr>
      </w:pPr>
    </w:p>
    <w:p w:rsidR="002D31FD" w:rsidRDefault="002D31FD">
      <w:pPr>
        <w:rPr>
          <w:b/>
          <w:sz w:val="20"/>
        </w:rPr>
      </w:pPr>
    </w:p>
    <w:p w:rsidR="002D31FD" w:rsidRDefault="002D31FD">
      <w:pPr>
        <w:rPr>
          <w:b/>
          <w:sz w:val="20"/>
        </w:rPr>
      </w:pPr>
    </w:p>
    <w:p w:rsidR="002D31FD" w:rsidRDefault="002D31FD">
      <w:pPr>
        <w:rPr>
          <w:b/>
          <w:sz w:val="20"/>
        </w:rPr>
      </w:pPr>
    </w:p>
    <w:p w:rsidR="002D31FD" w:rsidRDefault="002D31FD">
      <w:pPr>
        <w:rPr>
          <w:b/>
          <w:sz w:val="20"/>
        </w:rPr>
      </w:pPr>
    </w:p>
    <w:p w:rsidR="002D31FD" w:rsidRDefault="00FD0BC4" w:rsidP="00FD0BC4">
      <w:pPr>
        <w:tabs>
          <w:tab w:val="left" w:pos="3757"/>
        </w:tabs>
        <w:rPr>
          <w:b/>
          <w:sz w:val="20"/>
        </w:rPr>
      </w:pPr>
      <w:r>
        <w:rPr>
          <w:b/>
          <w:sz w:val="20"/>
        </w:rPr>
        <w:tab/>
      </w:r>
    </w:p>
    <w:p w:rsidR="002D31FD" w:rsidRDefault="002D31FD">
      <w:pPr>
        <w:rPr>
          <w:b/>
          <w:sz w:val="20"/>
        </w:rPr>
      </w:pPr>
    </w:p>
    <w:p w:rsidR="002D31FD" w:rsidRDefault="002D31FD">
      <w:pPr>
        <w:sectPr w:rsidR="002D31FD">
          <w:pgSz w:w="12240" w:h="15840"/>
          <w:pgMar w:top="1180" w:right="0" w:bottom="1000" w:left="440" w:header="676" w:footer="817" w:gutter="0"/>
          <w:cols w:space="720"/>
        </w:sectPr>
      </w:pPr>
    </w:p>
    <w:p w:rsidR="002D31FD" w:rsidRDefault="00CF3AE0">
      <w:pPr>
        <w:pStyle w:val="Heading1"/>
      </w:pPr>
      <w:r>
        <w:lastRenderedPageBreak/>
        <w:t>Të dhëna për arsimin</w:t>
      </w:r>
    </w:p>
    <w:p w:rsidR="002D31FD" w:rsidRDefault="002D31FD">
      <w:pPr>
        <w:spacing w:before="9"/>
        <w:rPr>
          <w:b/>
          <w:sz w:val="10"/>
        </w:rPr>
      </w:pPr>
    </w:p>
    <w:tbl>
      <w:tblPr>
        <w:tblW w:w="0" w:type="auto"/>
        <w:tblInd w:w="450" w:type="dxa"/>
        <w:tblBorders>
          <w:top w:val="single" w:sz="4" w:space="0" w:color="FFBD5F"/>
          <w:left w:val="single" w:sz="4" w:space="0" w:color="FFBD5F"/>
          <w:bottom w:val="single" w:sz="4" w:space="0" w:color="FFBD5F"/>
          <w:right w:val="single" w:sz="4" w:space="0" w:color="FFBD5F"/>
          <w:insideH w:val="single" w:sz="4" w:space="0" w:color="FFBD5F"/>
          <w:insideV w:val="single" w:sz="4" w:space="0" w:color="FFBD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1612"/>
        <w:gridCol w:w="1029"/>
        <w:gridCol w:w="1079"/>
        <w:gridCol w:w="1159"/>
        <w:gridCol w:w="1180"/>
        <w:gridCol w:w="1053"/>
        <w:gridCol w:w="1285"/>
        <w:gridCol w:w="964"/>
        <w:gridCol w:w="1134"/>
      </w:tblGrid>
      <w:tr w:rsidR="002D31FD" w:rsidTr="001103AE">
        <w:trPr>
          <w:trHeight w:val="1286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F69200"/>
          </w:tcPr>
          <w:p w:rsidR="002D31FD" w:rsidRDefault="002D31FD">
            <w:pPr>
              <w:pStyle w:val="TableParagraph"/>
              <w:jc w:val="left"/>
              <w:rPr>
                <w:b/>
                <w:sz w:val="26"/>
              </w:rPr>
            </w:pPr>
          </w:p>
          <w:p w:rsidR="002D31FD" w:rsidRDefault="00CF3AE0">
            <w:pPr>
              <w:pStyle w:val="TableParagraph"/>
              <w:spacing w:before="201"/>
              <w:ind w:left="13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Nr.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F69200"/>
          </w:tcPr>
          <w:p w:rsidR="002D31FD" w:rsidRDefault="002D31FD">
            <w:pPr>
              <w:pStyle w:val="TableParagraph"/>
              <w:spacing w:before="7"/>
              <w:jc w:val="left"/>
              <w:rPr>
                <w:b/>
                <w:sz w:val="33"/>
              </w:rPr>
            </w:pPr>
          </w:p>
          <w:p w:rsidR="002D31FD" w:rsidRDefault="00CF3AE0">
            <w:pPr>
              <w:pStyle w:val="TableParagraph"/>
              <w:spacing w:before="1"/>
              <w:ind w:left="127" w:right="96" w:firstLine="388"/>
              <w:jc w:val="left"/>
              <w:rPr>
                <w:b/>
              </w:rPr>
            </w:pPr>
            <w:r>
              <w:rPr>
                <w:b/>
              </w:rPr>
              <w:t>Njesia administrative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F69200"/>
          </w:tcPr>
          <w:p w:rsidR="002D31FD" w:rsidRDefault="002D31FD">
            <w:pPr>
              <w:pStyle w:val="TableParagraph"/>
              <w:jc w:val="left"/>
              <w:rPr>
                <w:b/>
                <w:sz w:val="24"/>
              </w:rPr>
            </w:pPr>
          </w:p>
          <w:p w:rsidR="002D31FD" w:rsidRDefault="002D31FD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:rsidR="002D31FD" w:rsidRDefault="00CF3AE0">
            <w:pPr>
              <w:pStyle w:val="TableParagraph"/>
              <w:ind w:left="108" w:right="97"/>
              <w:rPr>
                <w:b/>
              </w:rPr>
            </w:pPr>
            <w:r>
              <w:rPr>
                <w:b/>
              </w:rPr>
              <w:t>Kopshte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69200"/>
          </w:tcPr>
          <w:p w:rsidR="002D31FD" w:rsidRDefault="002D31FD">
            <w:pPr>
              <w:pStyle w:val="TableParagraph"/>
              <w:spacing w:before="7"/>
              <w:jc w:val="left"/>
              <w:rPr>
                <w:b/>
                <w:sz w:val="33"/>
              </w:rPr>
            </w:pPr>
          </w:p>
          <w:p w:rsidR="002D31FD" w:rsidRDefault="00CF3AE0">
            <w:pPr>
              <w:pStyle w:val="TableParagraph"/>
              <w:spacing w:before="1"/>
              <w:ind w:left="122" w:right="88" w:firstLine="69"/>
              <w:jc w:val="left"/>
              <w:rPr>
                <w:b/>
              </w:rPr>
            </w:pPr>
            <w:r>
              <w:rPr>
                <w:b/>
              </w:rPr>
              <w:t>Shkolla 9 vjecare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F69200"/>
          </w:tcPr>
          <w:p w:rsidR="002D31FD" w:rsidRDefault="00CF3AE0">
            <w:pPr>
              <w:pStyle w:val="TableParagraph"/>
              <w:spacing w:before="8"/>
              <w:ind w:left="222" w:right="209"/>
              <w:rPr>
                <w:b/>
              </w:rPr>
            </w:pPr>
            <w:r>
              <w:rPr>
                <w:b/>
              </w:rPr>
              <w:t>Nr.</w:t>
            </w:r>
          </w:p>
          <w:p w:rsidR="002D31FD" w:rsidRDefault="00CF3AE0">
            <w:pPr>
              <w:pStyle w:val="TableParagraph"/>
              <w:spacing w:before="1"/>
              <w:ind w:left="130" w:right="112" w:hanging="1"/>
              <w:rPr>
                <w:b/>
              </w:rPr>
            </w:pPr>
            <w:r>
              <w:rPr>
                <w:b/>
              </w:rPr>
              <w:t>Nxenesve ne   shkollat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5"/>
              </w:rPr>
              <w:t>9</w:t>
            </w:r>
          </w:p>
          <w:p w:rsidR="002D31FD" w:rsidRDefault="00CF3AE0">
            <w:pPr>
              <w:pStyle w:val="TableParagraph"/>
              <w:spacing w:line="245" w:lineRule="exact"/>
              <w:ind w:left="226" w:right="209"/>
              <w:rPr>
                <w:b/>
              </w:rPr>
            </w:pPr>
            <w:r>
              <w:rPr>
                <w:b/>
              </w:rPr>
              <w:t>vjecare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69200"/>
          </w:tcPr>
          <w:p w:rsidR="002D31FD" w:rsidRDefault="00CF3AE0">
            <w:pPr>
              <w:pStyle w:val="TableParagraph"/>
              <w:spacing w:before="8"/>
              <w:ind w:left="236" w:right="219"/>
              <w:rPr>
                <w:b/>
              </w:rPr>
            </w:pPr>
            <w:r>
              <w:rPr>
                <w:b/>
              </w:rPr>
              <w:t>Nr.</w:t>
            </w:r>
          </w:p>
          <w:p w:rsidR="002D31FD" w:rsidRDefault="00CF3AE0">
            <w:pPr>
              <w:pStyle w:val="TableParagraph"/>
              <w:spacing w:before="1"/>
              <w:ind w:left="143" w:right="120" w:hanging="4"/>
              <w:rPr>
                <w:b/>
              </w:rPr>
            </w:pPr>
            <w:r>
              <w:rPr>
                <w:b/>
              </w:rPr>
              <w:t>Mesuesve ne   shkollat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5"/>
              </w:rPr>
              <w:t>9</w:t>
            </w:r>
          </w:p>
          <w:p w:rsidR="002D31FD" w:rsidRDefault="00CF3AE0">
            <w:pPr>
              <w:pStyle w:val="TableParagraph"/>
              <w:spacing w:line="245" w:lineRule="exact"/>
              <w:ind w:left="236" w:right="219"/>
              <w:rPr>
                <w:b/>
              </w:rPr>
            </w:pPr>
            <w:r>
              <w:rPr>
                <w:b/>
              </w:rPr>
              <w:t>vjecare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F69200"/>
          </w:tcPr>
          <w:p w:rsidR="002D31FD" w:rsidRDefault="002D31FD">
            <w:pPr>
              <w:pStyle w:val="TableParagraph"/>
              <w:spacing w:before="9"/>
              <w:jc w:val="left"/>
              <w:rPr>
                <w:b/>
              </w:rPr>
            </w:pPr>
          </w:p>
          <w:p w:rsidR="002D31FD" w:rsidRDefault="00CF3AE0">
            <w:pPr>
              <w:pStyle w:val="TableParagraph"/>
              <w:ind w:left="180" w:right="158"/>
              <w:rPr>
                <w:b/>
              </w:rPr>
            </w:pPr>
            <w:r>
              <w:rPr>
                <w:b/>
              </w:rPr>
              <w:t>Shkolla te  mesme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F69200"/>
          </w:tcPr>
          <w:p w:rsidR="002D31FD" w:rsidRDefault="002D31FD">
            <w:pPr>
              <w:pStyle w:val="TableParagraph"/>
              <w:spacing w:before="9"/>
              <w:jc w:val="left"/>
              <w:rPr>
                <w:b/>
              </w:rPr>
            </w:pPr>
          </w:p>
          <w:p w:rsidR="002D31FD" w:rsidRDefault="00CF3AE0">
            <w:pPr>
              <w:pStyle w:val="TableParagraph"/>
              <w:ind w:left="150" w:right="124" w:hanging="5"/>
              <w:rPr>
                <w:b/>
              </w:rPr>
            </w:pPr>
            <w:r>
              <w:rPr>
                <w:b/>
              </w:rPr>
              <w:t>Shkolla te mesme profes.(nr)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F69200"/>
          </w:tcPr>
          <w:p w:rsidR="002D31FD" w:rsidRDefault="00CF3AE0">
            <w:pPr>
              <w:pStyle w:val="TableParagraph"/>
              <w:spacing w:before="8"/>
              <w:ind w:left="156" w:right="131" w:firstLine="1"/>
              <w:rPr>
                <w:b/>
              </w:rPr>
            </w:pPr>
            <w:r>
              <w:rPr>
                <w:b/>
              </w:rPr>
              <w:t>Nxenes shkolla te</w:t>
            </w:r>
          </w:p>
          <w:p w:rsidR="002D31FD" w:rsidRDefault="00CF3AE0">
            <w:pPr>
              <w:pStyle w:val="TableParagraph"/>
              <w:spacing w:before="6" w:line="252" w:lineRule="exact"/>
              <w:ind w:left="146" w:right="118" w:hanging="5"/>
              <w:rPr>
                <w:b/>
              </w:rPr>
            </w:pPr>
            <w:r>
              <w:rPr>
                <w:b/>
              </w:rPr>
              <w:t>mesme gjithsej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69200"/>
          </w:tcPr>
          <w:p w:rsidR="002D31FD" w:rsidRDefault="00CF3AE0">
            <w:pPr>
              <w:pStyle w:val="TableParagraph"/>
              <w:spacing w:before="135"/>
              <w:ind w:left="130" w:right="101" w:hanging="1"/>
              <w:rPr>
                <w:b/>
              </w:rPr>
            </w:pPr>
            <w:r>
              <w:rPr>
                <w:b/>
              </w:rPr>
              <w:t>Mesues shkolla te mesme gjithsej</w:t>
            </w:r>
          </w:p>
        </w:tc>
      </w:tr>
      <w:tr w:rsidR="002D31FD" w:rsidTr="001103AE">
        <w:trPr>
          <w:trHeight w:val="294"/>
        </w:trPr>
        <w:tc>
          <w:tcPr>
            <w:tcW w:w="598" w:type="dxa"/>
          </w:tcPr>
          <w:p w:rsidR="002D31FD" w:rsidRDefault="00ED4386">
            <w:pPr>
              <w:pStyle w:val="TableParagraph"/>
              <w:spacing w:line="27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12" w:type="dxa"/>
          </w:tcPr>
          <w:p w:rsidR="002D31FD" w:rsidRDefault="00A64DBC" w:rsidP="00293B18">
            <w:pPr>
              <w:pStyle w:val="TableParagraph"/>
              <w:spacing w:before="1"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Kamëz</w:t>
            </w:r>
            <w:r w:rsidR="00293B18">
              <w:rPr>
                <w:sz w:val="24"/>
              </w:rPr>
              <w:t>+Bathore</w:t>
            </w:r>
          </w:p>
        </w:tc>
        <w:tc>
          <w:tcPr>
            <w:tcW w:w="1029" w:type="dxa"/>
          </w:tcPr>
          <w:p w:rsidR="002D31FD" w:rsidRDefault="00ED4386">
            <w:pPr>
              <w:pStyle w:val="TableParagraph"/>
              <w:spacing w:before="1"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79" w:type="dxa"/>
          </w:tcPr>
          <w:p w:rsidR="002D31FD" w:rsidRDefault="00ED4386">
            <w:pPr>
              <w:pStyle w:val="TableParagraph"/>
              <w:spacing w:before="1" w:line="273" w:lineRule="exact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59" w:type="dxa"/>
          </w:tcPr>
          <w:p w:rsidR="002D31FD" w:rsidRDefault="007B352B">
            <w:pPr>
              <w:pStyle w:val="TableParagraph"/>
              <w:spacing w:before="1" w:line="273" w:lineRule="exact"/>
              <w:ind w:left="230" w:right="216"/>
              <w:rPr>
                <w:sz w:val="24"/>
              </w:rPr>
            </w:pPr>
            <w:r>
              <w:rPr>
                <w:sz w:val="24"/>
              </w:rPr>
              <w:t>9134</w:t>
            </w:r>
          </w:p>
        </w:tc>
        <w:tc>
          <w:tcPr>
            <w:tcW w:w="1180" w:type="dxa"/>
          </w:tcPr>
          <w:p w:rsidR="002D31FD" w:rsidRDefault="00293B18">
            <w:pPr>
              <w:pStyle w:val="TableParagraph"/>
              <w:spacing w:before="1" w:line="273" w:lineRule="exact"/>
              <w:ind w:left="303" w:right="285"/>
              <w:rPr>
                <w:sz w:val="24"/>
              </w:rPr>
            </w:pPr>
            <w:r>
              <w:rPr>
                <w:sz w:val="24"/>
              </w:rPr>
              <w:t>511</w:t>
            </w:r>
          </w:p>
        </w:tc>
        <w:tc>
          <w:tcPr>
            <w:tcW w:w="1053" w:type="dxa"/>
          </w:tcPr>
          <w:p w:rsidR="002D31FD" w:rsidRDefault="00391366">
            <w:pPr>
              <w:pStyle w:val="TableParagraph"/>
              <w:spacing w:before="1" w:line="273" w:lineRule="exact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5" w:type="dxa"/>
          </w:tcPr>
          <w:p w:rsidR="002D31FD" w:rsidRDefault="00391366">
            <w:pPr>
              <w:pStyle w:val="TableParagraph"/>
              <w:spacing w:before="1" w:line="273" w:lineRule="exact"/>
              <w:ind w:lef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4" w:type="dxa"/>
          </w:tcPr>
          <w:p w:rsidR="002D31FD" w:rsidRDefault="007B352B">
            <w:pPr>
              <w:pStyle w:val="TableParagraph"/>
              <w:spacing w:before="1" w:line="273" w:lineRule="exact"/>
              <w:ind w:left="198" w:right="173"/>
              <w:rPr>
                <w:sz w:val="24"/>
              </w:rPr>
            </w:pPr>
            <w:r>
              <w:rPr>
                <w:sz w:val="24"/>
              </w:rPr>
              <w:t>4009</w:t>
            </w:r>
          </w:p>
        </w:tc>
        <w:tc>
          <w:tcPr>
            <w:tcW w:w="1134" w:type="dxa"/>
          </w:tcPr>
          <w:p w:rsidR="002D31FD" w:rsidRDefault="00293B18">
            <w:pPr>
              <w:pStyle w:val="TableParagraph"/>
              <w:spacing w:before="1" w:line="273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2D31FD" w:rsidTr="001103AE">
        <w:trPr>
          <w:trHeight w:val="297"/>
        </w:trPr>
        <w:tc>
          <w:tcPr>
            <w:tcW w:w="598" w:type="dxa"/>
            <w:shd w:val="clear" w:color="auto" w:fill="FFE9C9"/>
          </w:tcPr>
          <w:p w:rsidR="002D31FD" w:rsidRDefault="00ED4386">
            <w:pPr>
              <w:pStyle w:val="TableParagraph"/>
              <w:spacing w:line="27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12" w:type="dxa"/>
            <w:shd w:val="clear" w:color="auto" w:fill="FFE9C9"/>
          </w:tcPr>
          <w:p w:rsidR="002D31FD" w:rsidRDefault="00A64DBC">
            <w:pPr>
              <w:pStyle w:val="TableParagraph"/>
              <w:spacing w:before="1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Paskuqan</w:t>
            </w:r>
          </w:p>
        </w:tc>
        <w:tc>
          <w:tcPr>
            <w:tcW w:w="1029" w:type="dxa"/>
            <w:shd w:val="clear" w:color="auto" w:fill="FFE9C9"/>
          </w:tcPr>
          <w:p w:rsidR="002D31FD" w:rsidRDefault="00ED4386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9" w:type="dxa"/>
            <w:shd w:val="clear" w:color="auto" w:fill="FFE9C9"/>
          </w:tcPr>
          <w:p w:rsidR="002D31FD" w:rsidRDefault="00ED4386">
            <w:pPr>
              <w:pStyle w:val="TableParagraph"/>
              <w:spacing w:before="1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59" w:type="dxa"/>
            <w:shd w:val="clear" w:color="auto" w:fill="FFE9C9"/>
          </w:tcPr>
          <w:p w:rsidR="002D31FD" w:rsidRDefault="007B352B">
            <w:pPr>
              <w:pStyle w:val="TableParagraph"/>
              <w:spacing w:before="1"/>
              <w:ind w:left="230" w:right="216"/>
              <w:rPr>
                <w:sz w:val="24"/>
              </w:rPr>
            </w:pPr>
            <w:r>
              <w:rPr>
                <w:sz w:val="24"/>
              </w:rPr>
              <w:t>2748</w:t>
            </w:r>
          </w:p>
        </w:tc>
        <w:tc>
          <w:tcPr>
            <w:tcW w:w="1180" w:type="dxa"/>
            <w:shd w:val="clear" w:color="auto" w:fill="FFE9C9"/>
          </w:tcPr>
          <w:p w:rsidR="002D31FD" w:rsidRDefault="00293B18">
            <w:pPr>
              <w:pStyle w:val="TableParagraph"/>
              <w:spacing w:before="1"/>
              <w:ind w:left="303" w:right="285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053" w:type="dxa"/>
            <w:shd w:val="clear" w:color="auto" w:fill="FFE9C9"/>
          </w:tcPr>
          <w:p w:rsidR="002D31FD" w:rsidRDefault="00391366">
            <w:pPr>
              <w:pStyle w:val="TableParagraph"/>
              <w:spacing w:before="1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5" w:type="dxa"/>
            <w:shd w:val="clear" w:color="auto" w:fill="FFE9C9"/>
          </w:tcPr>
          <w:p w:rsidR="002D31FD" w:rsidRDefault="00391366">
            <w:pPr>
              <w:pStyle w:val="TableParagraph"/>
              <w:spacing w:before="1"/>
              <w:ind w:left="2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4" w:type="dxa"/>
            <w:shd w:val="clear" w:color="auto" w:fill="FFE9C9"/>
          </w:tcPr>
          <w:p w:rsidR="002D31FD" w:rsidRDefault="001103AE">
            <w:pPr>
              <w:pStyle w:val="TableParagraph"/>
              <w:spacing w:before="1"/>
              <w:ind w:left="198" w:right="173"/>
              <w:rPr>
                <w:sz w:val="24"/>
              </w:rPr>
            </w:pPr>
            <w:r>
              <w:rPr>
                <w:sz w:val="24"/>
              </w:rPr>
              <w:t>1153</w:t>
            </w:r>
          </w:p>
        </w:tc>
        <w:tc>
          <w:tcPr>
            <w:tcW w:w="1134" w:type="dxa"/>
            <w:shd w:val="clear" w:color="auto" w:fill="FFE9C9"/>
          </w:tcPr>
          <w:p w:rsidR="002D31FD" w:rsidRDefault="00293B18">
            <w:pPr>
              <w:pStyle w:val="TableParagraph"/>
              <w:spacing w:before="1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2D31FD" w:rsidTr="001103AE">
        <w:trPr>
          <w:trHeight w:val="294"/>
        </w:trPr>
        <w:tc>
          <w:tcPr>
            <w:tcW w:w="2210" w:type="dxa"/>
            <w:gridSpan w:val="2"/>
          </w:tcPr>
          <w:p w:rsidR="002D31FD" w:rsidRDefault="00CF3AE0">
            <w:pPr>
              <w:pStyle w:val="TableParagraph"/>
              <w:spacing w:before="6" w:line="269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29" w:type="dxa"/>
          </w:tcPr>
          <w:p w:rsidR="002D31FD" w:rsidRDefault="00ED4386">
            <w:pPr>
              <w:pStyle w:val="TableParagraph"/>
              <w:spacing w:before="6" w:line="269" w:lineRule="exact"/>
              <w:ind w:left="375" w:right="364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079" w:type="dxa"/>
          </w:tcPr>
          <w:p w:rsidR="002D31FD" w:rsidRDefault="00ED4386">
            <w:pPr>
              <w:pStyle w:val="TableParagraph"/>
              <w:spacing w:before="6" w:line="269" w:lineRule="exact"/>
              <w:ind w:right="4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1159" w:type="dxa"/>
          </w:tcPr>
          <w:p w:rsidR="002D31FD" w:rsidRDefault="007B352B">
            <w:pPr>
              <w:pStyle w:val="TableParagraph"/>
              <w:spacing w:before="6" w:line="269" w:lineRule="exact"/>
              <w:ind w:left="232" w:right="216"/>
              <w:rPr>
                <w:b/>
                <w:sz w:val="24"/>
              </w:rPr>
            </w:pPr>
            <w:r>
              <w:rPr>
                <w:b/>
                <w:sz w:val="24"/>
              </w:rPr>
              <w:t>11,882</w:t>
            </w:r>
          </w:p>
        </w:tc>
        <w:tc>
          <w:tcPr>
            <w:tcW w:w="1180" w:type="dxa"/>
          </w:tcPr>
          <w:p w:rsidR="002D31FD" w:rsidRDefault="00293B18">
            <w:pPr>
              <w:pStyle w:val="TableParagraph"/>
              <w:spacing w:before="6" w:line="269" w:lineRule="exact"/>
              <w:ind w:left="303" w:right="287"/>
              <w:rPr>
                <w:b/>
                <w:sz w:val="24"/>
              </w:rPr>
            </w:pPr>
            <w:r>
              <w:rPr>
                <w:b/>
                <w:sz w:val="24"/>
              </w:rPr>
              <w:t>751</w:t>
            </w:r>
          </w:p>
        </w:tc>
        <w:tc>
          <w:tcPr>
            <w:tcW w:w="1053" w:type="dxa"/>
          </w:tcPr>
          <w:p w:rsidR="002D31FD" w:rsidRDefault="00391366">
            <w:pPr>
              <w:pStyle w:val="TableParagraph"/>
              <w:spacing w:before="6" w:line="269" w:lineRule="exact"/>
              <w:ind w:left="390" w:right="37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85" w:type="dxa"/>
          </w:tcPr>
          <w:p w:rsidR="002D31FD" w:rsidRDefault="00391366">
            <w:pPr>
              <w:pStyle w:val="TableParagraph"/>
              <w:spacing w:before="6" w:line="269" w:lineRule="exact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64" w:type="dxa"/>
          </w:tcPr>
          <w:p w:rsidR="002D31FD" w:rsidRDefault="001103AE">
            <w:pPr>
              <w:pStyle w:val="TableParagraph"/>
              <w:spacing w:before="6" w:line="269" w:lineRule="exact"/>
              <w:ind w:left="198" w:right="176"/>
              <w:rPr>
                <w:b/>
                <w:sz w:val="24"/>
              </w:rPr>
            </w:pPr>
            <w:r>
              <w:rPr>
                <w:b/>
                <w:sz w:val="24"/>
              </w:rPr>
              <w:t>5162</w:t>
            </w:r>
          </w:p>
        </w:tc>
        <w:tc>
          <w:tcPr>
            <w:tcW w:w="1134" w:type="dxa"/>
          </w:tcPr>
          <w:p w:rsidR="002D31FD" w:rsidRDefault="00293B18">
            <w:pPr>
              <w:pStyle w:val="TableParagraph"/>
              <w:spacing w:before="6" w:line="269" w:lineRule="exact"/>
              <w:ind w:right="3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199</w:t>
            </w:r>
          </w:p>
        </w:tc>
      </w:tr>
    </w:tbl>
    <w:p w:rsidR="005B61B3" w:rsidRDefault="005B61B3">
      <w:pPr>
        <w:pStyle w:val="BodyText"/>
        <w:ind w:left="712"/>
        <w:rPr>
          <w:color w:val="5E5E5E"/>
        </w:rPr>
      </w:pPr>
    </w:p>
    <w:p w:rsidR="005B61B3" w:rsidRDefault="005B61B3">
      <w:pPr>
        <w:pStyle w:val="BodyText"/>
        <w:ind w:left="712"/>
        <w:rPr>
          <w:color w:val="5E5E5E"/>
        </w:rPr>
      </w:pPr>
    </w:p>
    <w:p w:rsidR="00787272" w:rsidRDefault="00787272" w:rsidP="00715089">
      <w:pPr>
        <w:pStyle w:val="BodyText"/>
        <w:rPr>
          <w:color w:val="5E5E5E"/>
        </w:rPr>
      </w:pPr>
    </w:p>
    <w:p w:rsidR="00787272" w:rsidRPr="00787272" w:rsidRDefault="00787272" w:rsidP="00715089">
      <w:pPr>
        <w:pStyle w:val="BodyText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:rsidR="00715089" w:rsidRPr="00963AEC" w:rsidRDefault="00715089" w:rsidP="00787272">
      <w:pPr>
        <w:pStyle w:val="BodyText"/>
        <w:rPr>
          <w:rFonts w:ascii="Times New Roman" w:hAnsi="Times New Roman" w:cs="Times New Roman"/>
          <w:i w:val="0"/>
          <w:sz w:val="22"/>
          <w:szCs w:val="22"/>
        </w:rPr>
      </w:pPr>
      <w:r w:rsidRPr="00963AEC">
        <w:rPr>
          <w:rFonts w:ascii="Times New Roman" w:hAnsi="Times New Roman" w:cs="Times New Roman"/>
          <w:i w:val="0"/>
          <w:sz w:val="22"/>
          <w:szCs w:val="22"/>
        </w:rPr>
        <w:t>Vlen për tu theksuar fakti q</w:t>
      </w:r>
      <w:r w:rsidR="00787272" w:rsidRPr="00963AEC">
        <w:rPr>
          <w:rFonts w:ascii="Times New Roman" w:hAnsi="Times New Roman" w:cs="Times New Roman"/>
          <w:i w:val="0"/>
          <w:sz w:val="22"/>
          <w:szCs w:val="22"/>
        </w:rPr>
        <w:t>ë</w:t>
      </w:r>
      <w:r w:rsidRPr="00963AEC">
        <w:rPr>
          <w:rFonts w:ascii="Times New Roman" w:hAnsi="Times New Roman" w:cs="Times New Roman"/>
          <w:i w:val="0"/>
          <w:sz w:val="22"/>
          <w:szCs w:val="22"/>
        </w:rPr>
        <w:t xml:space="preserve"> p</w:t>
      </w:r>
      <w:r w:rsidR="00787272" w:rsidRPr="00963AEC">
        <w:rPr>
          <w:rFonts w:ascii="Times New Roman" w:hAnsi="Times New Roman" w:cs="Times New Roman"/>
          <w:i w:val="0"/>
          <w:sz w:val="22"/>
          <w:szCs w:val="22"/>
        </w:rPr>
        <w:t>ë</w:t>
      </w:r>
      <w:r w:rsidRPr="00963AEC">
        <w:rPr>
          <w:rFonts w:ascii="Times New Roman" w:hAnsi="Times New Roman" w:cs="Times New Roman"/>
          <w:i w:val="0"/>
          <w:sz w:val="22"/>
          <w:szCs w:val="22"/>
        </w:rPr>
        <w:t>r her</w:t>
      </w:r>
      <w:r w:rsidR="00787272" w:rsidRPr="00963AEC">
        <w:rPr>
          <w:rFonts w:ascii="Times New Roman" w:hAnsi="Times New Roman" w:cs="Times New Roman"/>
          <w:i w:val="0"/>
          <w:sz w:val="22"/>
          <w:szCs w:val="22"/>
        </w:rPr>
        <w:t>ë</w:t>
      </w:r>
      <w:r w:rsidRPr="00963AEC">
        <w:rPr>
          <w:rFonts w:ascii="Times New Roman" w:hAnsi="Times New Roman" w:cs="Times New Roman"/>
          <w:i w:val="0"/>
          <w:sz w:val="22"/>
          <w:szCs w:val="22"/>
        </w:rPr>
        <w:t xml:space="preserve"> t</w:t>
      </w:r>
      <w:r w:rsidR="00787272" w:rsidRPr="00963AEC">
        <w:rPr>
          <w:rFonts w:ascii="Times New Roman" w:hAnsi="Times New Roman" w:cs="Times New Roman"/>
          <w:i w:val="0"/>
          <w:sz w:val="22"/>
          <w:szCs w:val="22"/>
        </w:rPr>
        <w:t>ë</w:t>
      </w:r>
      <w:r w:rsidRPr="00963AEC">
        <w:rPr>
          <w:rFonts w:ascii="Times New Roman" w:hAnsi="Times New Roman" w:cs="Times New Roman"/>
          <w:i w:val="0"/>
          <w:sz w:val="22"/>
          <w:szCs w:val="22"/>
        </w:rPr>
        <w:t xml:space="preserve"> par</w:t>
      </w:r>
      <w:r w:rsidR="00787272" w:rsidRPr="00963AEC">
        <w:rPr>
          <w:rFonts w:ascii="Times New Roman" w:hAnsi="Times New Roman" w:cs="Times New Roman"/>
          <w:i w:val="0"/>
          <w:sz w:val="22"/>
          <w:szCs w:val="22"/>
        </w:rPr>
        <w:t>ë</w:t>
      </w:r>
      <w:r w:rsidRPr="00963AEC">
        <w:rPr>
          <w:rFonts w:ascii="Times New Roman" w:hAnsi="Times New Roman" w:cs="Times New Roman"/>
          <w:i w:val="0"/>
          <w:sz w:val="22"/>
          <w:szCs w:val="22"/>
        </w:rPr>
        <w:t xml:space="preserve"> n</w:t>
      </w:r>
      <w:r w:rsidR="00787272" w:rsidRPr="00963AEC">
        <w:rPr>
          <w:rFonts w:ascii="Times New Roman" w:hAnsi="Times New Roman" w:cs="Times New Roman"/>
          <w:i w:val="0"/>
          <w:sz w:val="22"/>
          <w:szCs w:val="22"/>
        </w:rPr>
        <w:t>ë</w:t>
      </w:r>
      <w:r w:rsidRPr="00963AEC">
        <w:rPr>
          <w:rFonts w:ascii="Times New Roman" w:hAnsi="Times New Roman" w:cs="Times New Roman"/>
          <w:i w:val="0"/>
          <w:sz w:val="22"/>
          <w:szCs w:val="22"/>
        </w:rPr>
        <w:t xml:space="preserve"> Bashkin</w:t>
      </w:r>
      <w:r w:rsidR="00787272" w:rsidRPr="00963AEC">
        <w:rPr>
          <w:rFonts w:ascii="Times New Roman" w:hAnsi="Times New Roman" w:cs="Times New Roman"/>
          <w:i w:val="0"/>
          <w:sz w:val="22"/>
          <w:szCs w:val="22"/>
        </w:rPr>
        <w:t>ë</w:t>
      </w:r>
      <w:r w:rsidRPr="00963AEC">
        <w:rPr>
          <w:rFonts w:ascii="Times New Roman" w:hAnsi="Times New Roman" w:cs="Times New Roman"/>
          <w:i w:val="0"/>
          <w:sz w:val="22"/>
          <w:szCs w:val="22"/>
        </w:rPr>
        <w:t xml:space="preserve"> Kam</w:t>
      </w:r>
      <w:r w:rsidR="00787272" w:rsidRPr="00963AEC">
        <w:rPr>
          <w:rFonts w:ascii="Times New Roman" w:hAnsi="Times New Roman" w:cs="Times New Roman"/>
          <w:i w:val="0"/>
          <w:sz w:val="22"/>
          <w:szCs w:val="22"/>
        </w:rPr>
        <w:t>ë</w:t>
      </w:r>
      <w:r w:rsidRPr="00963AEC">
        <w:rPr>
          <w:rFonts w:ascii="Times New Roman" w:hAnsi="Times New Roman" w:cs="Times New Roman"/>
          <w:i w:val="0"/>
          <w:sz w:val="22"/>
          <w:szCs w:val="22"/>
        </w:rPr>
        <w:t>z trajtohen me BURS</w:t>
      </w:r>
      <w:r w:rsidR="00787272" w:rsidRPr="00963AEC">
        <w:rPr>
          <w:rFonts w:ascii="Times New Roman" w:hAnsi="Times New Roman" w:cs="Times New Roman"/>
          <w:i w:val="0"/>
          <w:sz w:val="22"/>
          <w:szCs w:val="22"/>
        </w:rPr>
        <w:t>Ë</w:t>
      </w:r>
      <w:r w:rsidRPr="00963AEC">
        <w:rPr>
          <w:rFonts w:ascii="Times New Roman" w:hAnsi="Times New Roman" w:cs="Times New Roman"/>
          <w:i w:val="0"/>
          <w:sz w:val="22"/>
          <w:szCs w:val="22"/>
        </w:rPr>
        <w:t xml:space="preserve"> 368 student</w:t>
      </w:r>
      <w:r w:rsidR="00787272" w:rsidRPr="00963AEC">
        <w:rPr>
          <w:rFonts w:ascii="Times New Roman" w:hAnsi="Times New Roman" w:cs="Times New Roman"/>
          <w:i w:val="0"/>
          <w:sz w:val="22"/>
          <w:szCs w:val="22"/>
        </w:rPr>
        <w:t>ë</w:t>
      </w:r>
      <w:r w:rsidRPr="00963AEC">
        <w:rPr>
          <w:rFonts w:ascii="Times New Roman" w:hAnsi="Times New Roman" w:cs="Times New Roman"/>
          <w:i w:val="0"/>
          <w:sz w:val="22"/>
          <w:szCs w:val="22"/>
        </w:rPr>
        <w:t xml:space="preserve"> ekselent</w:t>
      </w:r>
      <w:r w:rsidR="00787272" w:rsidRPr="00963AEC">
        <w:rPr>
          <w:rFonts w:ascii="Times New Roman" w:hAnsi="Times New Roman" w:cs="Times New Roman"/>
          <w:i w:val="0"/>
          <w:sz w:val="22"/>
          <w:szCs w:val="22"/>
        </w:rPr>
        <w:t>ë</w:t>
      </w:r>
      <w:r w:rsidRPr="00963AEC">
        <w:rPr>
          <w:rFonts w:ascii="Times New Roman" w:hAnsi="Times New Roman" w:cs="Times New Roman"/>
          <w:i w:val="0"/>
          <w:sz w:val="22"/>
          <w:szCs w:val="22"/>
        </w:rPr>
        <w:t xml:space="preserve"> nga klasa VI - XII me mesatare 10.0 </w:t>
      </w:r>
    </w:p>
    <w:p w:rsidR="00715089" w:rsidRPr="00963AEC" w:rsidRDefault="00715089" w:rsidP="00963AEC">
      <w:pPr>
        <w:pStyle w:val="BodyText"/>
        <w:numPr>
          <w:ilvl w:val="0"/>
          <w:numId w:val="5"/>
        </w:numPr>
        <w:rPr>
          <w:rFonts w:ascii="Times New Roman" w:hAnsi="Times New Roman" w:cs="Times New Roman"/>
          <w:i w:val="0"/>
          <w:sz w:val="22"/>
          <w:szCs w:val="22"/>
        </w:rPr>
      </w:pPr>
      <w:r w:rsidRPr="00963AEC">
        <w:rPr>
          <w:rFonts w:ascii="Times New Roman" w:hAnsi="Times New Roman" w:cs="Times New Roman"/>
          <w:i w:val="0"/>
          <w:sz w:val="22"/>
          <w:szCs w:val="22"/>
        </w:rPr>
        <w:t>269 prej t</w:t>
      </w:r>
      <w:r w:rsidR="00787272" w:rsidRPr="00963AEC">
        <w:rPr>
          <w:rFonts w:ascii="Times New Roman" w:hAnsi="Times New Roman" w:cs="Times New Roman"/>
          <w:i w:val="0"/>
          <w:sz w:val="22"/>
          <w:szCs w:val="22"/>
        </w:rPr>
        <w:t>ë</w:t>
      </w:r>
      <w:r w:rsidRPr="00963AEC">
        <w:rPr>
          <w:rFonts w:ascii="Times New Roman" w:hAnsi="Times New Roman" w:cs="Times New Roman"/>
          <w:i w:val="0"/>
          <w:sz w:val="22"/>
          <w:szCs w:val="22"/>
        </w:rPr>
        <w:t xml:space="preserve"> cil</w:t>
      </w:r>
      <w:r w:rsidR="00787272" w:rsidRPr="00963AEC">
        <w:rPr>
          <w:rFonts w:ascii="Times New Roman" w:hAnsi="Times New Roman" w:cs="Times New Roman"/>
          <w:i w:val="0"/>
          <w:sz w:val="22"/>
          <w:szCs w:val="22"/>
        </w:rPr>
        <w:t>ë</w:t>
      </w:r>
      <w:r w:rsidRPr="00963AEC">
        <w:rPr>
          <w:rFonts w:ascii="Times New Roman" w:hAnsi="Times New Roman" w:cs="Times New Roman"/>
          <w:i w:val="0"/>
          <w:sz w:val="22"/>
          <w:szCs w:val="22"/>
        </w:rPr>
        <w:t>ve jan</w:t>
      </w:r>
      <w:r w:rsidR="00787272" w:rsidRPr="00963AEC">
        <w:rPr>
          <w:rFonts w:ascii="Times New Roman" w:hAnsi="Times New Roman" w:cs="Times New Roman"/>
          <w:i w:val="0"/>
          <w:sz w:val="22"/>
          <w:szCs w:val="22"/>
        </w:rPr>
        <w:t>ë</w:t>
      </w:r>
      <w:r w:rsidRPr="00963AEC">
        <w:rPr>
          <w:rFonts w:ascii="Times New Roman" w:hAnsi="Times New Roman" w:cs="Times New Roman"/>
          <w:i w:val="0"/>
          <w:sz w:val="22"/>
          <w:szCs w:val="22"/>
        </w:rPr>
        <w:t xml:space="preserve"> Femra</w:t>
      </w:r>
    </w:p>
    <w:p w:rsidR="00715089" w:rsidRPr="00963AEC" w:rsidRDefault="00715089" w:rsidP="00963AEC">
      <w:pPr>
        <w:pStyle w:val="BodyText"/>
        <w:numPr>
          <w:ilvl w:val="0"/>
          <w:numId w:val="5"/>
        </w:numPr>
        <w:rPr>
          <w:rFonts w:ascii="Times New Roman" w:hAnsi="Times New Roman" w:cs="Times New Roman"/>
          <w:i w:val="0"/>
          <w:sz w:val="22"/>
          <w:szCs w:val="22"/>
        </w:rPr>
      </w:pPr>
      <w:r w:rsidRPr="00963AEC">
        <w:rPr>
          <w:rFonts w:ascii="Times New Roman" w:hAnsi="Times New Roman" w:cs="Times New Roman"/>
          <w:i w:val="0"/>
          <w:sz w:val="22"/>
          <w:szCs w:val="22"/>
        </w:rPr>
        <w:t>99 jan</w:t>
      </w:r>
      <w:r w:rsidR="00787272" w:rsidRPr="00963AEC">
        <w:rPr>
          <w:rFonts w:ascii="Times New Roman" w:hAnsi="Times New Roman" w:cs="Times New Roman"/>
          <w:i w:val="0"/>
          <w:sz w:val="22"/>
          <w:szCs w:val="22"/>
        </w:rPr>
        <w:t>ë</w:t>
      </w:r>
      <w:r w:rsidRPr="00963AEC">
        <w:rPr>
          <w:rFonts w:ascii="Times New Roman" w:hAnsi="Times New Roman" w:cs="Times New Roman"/>
          <w:i w:val="0"/>
          <w:sz w:val="22"/>
          <w:szCs w:val="22"/>
        </w:rPr>
        <w:t xml:space="preserve"> meshkuj</w:t>
      </w:r>
      <w:r w:rsidR="00787272" w:rsidRPr="00963AEC">
        <w:rPr>
          <w:rFonts w:ascii="Times New Roman" w:hAnsi="Times New Roman" w:cs="Times New Roman"/>
          <w:i w:val="0"/>
          <w:sz w:val="22"/>
          <w:szCs w:val="22"/>
        </w:rPr>
        <w:t>.</w:t>
      </w:r>
    </w:p>
    <w:p w:rsidR="00787272" w:rsidRDefault="00787272" w:rsidP="00787272">
      <w:pPr>
        <w:pStyle w:val="BodyText"/>
        <w:rPr>
          <w:color w:val="5E5E5E"/>
        </w:rPr>
      </w:pPr>
    </w:p>
    <w:p w:rsidR="005B61B3" w:rsidRDefault="005B61B3">
      <w:pPr>
        <w:pStyle w:val="BodyText"/>
        <w:ind w:left="712"/>
        <w:rPr>
          <w:color w:val="5E5E5E"/>
        </w:rPr>
      </w:pPr>
    </w:p>
    <w:p w:rsidR="005B61B3" w:rsidRDefault="00CF3AE0">
      <w:pPr>
        <w:pStyle w:val="BodyText"/>
        <w:ind w:left="712"/>
        <w:rPr>
          <w:color w:val="5E5E5E"/>
        </w:rPr>
      </w:pPr>
      <w:r>
        <w:rPr>
          <w:color w:val="5E5E5E"/>
        </w:rPr>
        <w:t xml:space="preserve">Burim i Informacionit: </w:t>
      </w:r>
      <w:r w:rsidR="00781817">
        <w:rPr>
          <w:color w:val="5E5E5E"/>
        </w:rPr>
        <w:t>Drejtoria Arsimore Kamëz</w:t>
      </w:r>
    </w:p>
    <w:p w:rsidR="005B61B3" w:rsidRDefault="005B61B3">
      <w:pPr>
        <w:pStyle w:val="BodyText"/>
        <w:ind w:left="712"/>
        <w:rPr>
          <w:color w:val="5E5E5E"/>
        </w:rPr>
      </w:pPr>
    </w:p>
    <w:p w:rsidR="005B61B3" w:rsidRDefault="005B61B3">
      <w:pPr>
        <w:pStyle w:val="BodyText"/>
        <w:ind w:left="712"/>
        <w:rPr>
          <w:color w:val="5E5E5E"/>
        </w:rPr>
      </w:pPr>
    </w:p>
    <w:p w:rsidR="005B61B3" w:rsidRDefault="005B61B3">
      <w:pPr>
        <w:pStyle w:val="BodyText"/>
        <w:ind w:left="712"/>
        <w:rPr>
          <w:color w:val="5E5E5E"/>
        </w:rPr>
      </w:pPr>
    </w:p>
    <w:p w:rsidR="005B61B3" w:rsidRDefault="00963AEC" w:rsidP="00963AEC">
      <w:pPr>
        <w:pStyle w:val="BodyText"/>
        <w:tabs>
          <w:tab w:val="left" w:pos="7288"/>
        </w:tabs>
        <w:ind w:left="712"/>
        <w:rPr>
          <w:color w:val="5E5E5E"/>
        </w:rPr>
      </w:pPr>
      <w:r>
        <w:rPr>
          <w:color w:val="5E5E5E"/>
        </w:rPr>
        <w:tab/>
      </w:r>
    </w:p>
    <w:p w:rsidR="005B61B3" w:rsidRDefault="005B61B3">
      <w:pPr>
        <w:pStyle w:val="BodyText"/>
        <w:ind w:left="712"/>
      </w:pPr>
    </w:p>
    <w:p w:rsidR="002D31FD" w:rsidRDefault="002D31FD">
      <w:pPr>
        <w:pStyle w:val="BodyText"/>
        <w:spacing w:before="6"/>
        <w:rPr>
          <w:sz w:val="22"/>
        </w:rPr>
      </w:pPr>
    </w:p>
    <w:p w:rsidR="002D31FD" w:rsidRDefault="00CF3AE0">
      <w:pPr>
        <w:pStyle w:val="Heading1"/>
        <w:spacing w:before="0"/>
      </w:pPr>
      <w:r>
        <w:t xml:space="preserve">Të </w:t>
      </w:r>
      <w:r w:rsidR="005B61B3">
        <w:t>dhëna për shërbimin shëndetësor</w:t>
      </w:r>
    </w:p>
    <w:p w:rsidR="002D31FD" w:rsidRDefault="002D31FD">
      <w:pPr>
        <w:rPr>
          <w:b/>
          <w:sz w:val="11"/>
        </w:rPr>
      </w:pPr>
    </w:p>
    <w:tbl>
      <w:tblPr>
        <w:tblW w:w="0" w:type="auto"/>
        <w:tblInd w:w="724" w:type="dxa"/>
        <w:tblBorders>
          <w:top w:val="single" w:sz="4" w:space="0" w:color="EB967C"/>
          <w:left w:val="single" w:sz="4" w:space="0" w:color="EB967C"/>
          <w:bottom w:val="single" w:sz="4" w:space="0" w:color="EB967C"/>
          <w:right w:val="single" w:sz="4" w:space="0" w:color="EB967C"/>
          <w:insideH w:val="single" w:sz="4" w:space="0" w:color="EB967C"/>
          <w:insideV w:val="single" w:sz="4" w:space="0" w:color="EB967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"/>
        <w:gridCol w:w="1930"/>
        <w:gridCol w:w="1440"/>
        <w:gridCol w:w="2096"/>
        <w:gridCol w:w="1664"/>
        <w:gridCol w:w="1522"/>
        <w:gridCol w:w="1661"/>
      </w:tblGrid>
      <w:tr w:rsidR="002D31FD">
        <w:trPr>
          <w:trHeight w:val="809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DF5227"/>
          </w:tcPr>
          <w:p w:rsidR="002D31FD" w:rsidRDefault="002D31FD">
            <w:pPr>
              <w:pStyle w:val="TableParagraph"/>
              <w:spacing w:before="10"/>
              <w:jc w:val="left"/>
              <w:rPr>
                <w:b/>
              </w:rPr>
            </w:pPr>
          </w:p>
          <w:p w:rsidR="002D31FD" w:rsidRDefault="00CF3AE0">
            <w:pPr>
              <w:pStyle w:val="TableParagraph"/>
              <w:ind w:left="92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Nr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DF5227"/>
          </w:tcPr>
          <w:p w:rsidR="002D31FD" w:rsidRDefault="00CF3AE0">
            <w:pPr>
              <w:pStyle w:val="TableParagraph"/>
              <w:spacing w:before="126"/>
              <w:ind w:left="196" w:right="167" w:firstLine="45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Njesia Administrative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F5227"/>
          </w:tcPr>
          <w:p w:rsidR="002D31FD" w:rsidRDefault="002D31FD">
            <w:pPr>
              <w:pStyle w:val="TableParagraph"/>
              <w:spacing w:before="10"/>
              <w:jc w:val="left"/>
              <w:rPr>
                <w:b/>
              </w:rPr>
            </w:pPr>
          </w:p>
          <w:p w:rsidR="002D31FD" w:rsidRDefault="00CF3AE0">
            <w:pPr>
              <w:pStyle w:val="TableParagraph"/>
              <w:ind w:left="109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Ambulanca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DF5227"/>
          </w:tcPr>
          <w:p w:rsidR="002D31FD" w:rsidRDefault="00CF3AE0">
            <w:pPr>
              <w:pStyle w:val="TableParagraph"/>
              <w:spacing w:before="126"/>
              <w:ind w:left="311" w:right="245" w:hanging="3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Konsultore per gra dhe femije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DF5227"/>
          </w:tcPr>
          <w:p w:rsidR="002D31FD" w:rsidRDefault="00CF3AE0">
            <w:pPr>
              <w:pStyle w:val="TableParagraph"/>
              <w:spacing w:before="126"/>
              <w:ind w:left="347" w:right="323" w:firstLine="13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Spitale Ekzistues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DF5227"/>
          </w:tcPr>
          <w:p w:rsidR="002D31FD" w:rsidRDefault="002D31FD">
            <w:pPr>
              <w:pStyle w:val="TableParagraph"/>
              <w:spacing w:before="10"/>
              <w:jc w:val="left"/>
              <w:rPr>
                <w:b/>
              </w:rPr>
            </w:pPr>
          </w:p>
          <w:p w:rsidR="002D31FD" w:rsidRDefault="00CF3AE0">
            <w:pPr>
              <w:pStyle w:val="TableParagraph"/>
              <w:ind w:left="417" w:right="411"/>
              <w:rPr>
                <w:b/>
                <w:sz w:val="24"/>
              </w:rPr>
            </w:pPr>
            <w:r>
              <w:rPr>
                <w:b/>
                <w:sz w:val="24"/>
              </w:rPr>
              <w:t>Mjeke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DF5227"/>
          </w:tcPr>
          <w:p w:rsidR="002D31FD" w:rsidRDefault="00CF3AE0">
            <w:pPr>
              <w:pStyle w:val="TableParagraph"/>
              <w:spacing w:before="126"/>
              <w:ind w:left="414" w:right="367" w:hanging="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Personel mjeksor</w:t>
            </w:r>
          </w:p>
        </w:tc>
      </w:tr>
      <w:tr w:rsidR="002D31FD">
        <w:trPr>
          <w:trHeight w:val="378"/>
        </w:trPr>
        <w:tc>
          <w:tcPr>
            <w:tcW w:w="497" w:type="dxa"/>
            <w:tcBorders>
              <w:top w:val="nil"/>
            </w:tcBorders>
            <w:shd w:val="clear" w:color="auto" w:fill="F8DCD2"/>
          </w:tcPr>
          <w:p w:rsidR="002D31FD" w:rsidRDefault="00CF3AE0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  <w:tcBorders>
              <w:top w:val="nil"/>
            </w:tcBorders>
            <w:shd w:val="clear" w:color="auto" w:fill="F8DCD2"/>
          </w:tcPr>
          <w:p w:rsidR="002D31FD" w:rsidRDefault="005B61B3" w:rsidP="001F575F">
            <w:pPr>
              <w:pStyle w:val="TableParagraph"/>
              <w:spacing w:line="268" w:lineRule="exact"/>
              <w:ind w:right="121"/>
              <w:jc w:val="left"/>
              <w:rPr>
                <w:sz w:val="24"/>
              </w:rPr>
            </w:pPr>
            <w:r>
              <w:rPr>
                <w:sz w:val="24"/>
              </w:rPr>
              <w:t>Kamëz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F8DCD2"/>
          </w:tcPr>
          <w:p w:rsidR="002D31FD" w:rsidRDefault="00B5060B">
            <w:pPr>
              <w:pStyle w:val="TableParagraph"/>
              <w:spacing w:before="44"/>
              <w:ind w:left="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96" w:type="dxa"/>
            <w:tcBorders>
              <w:top w:val="nil"/>
            </w:tcBorders>
            <w:shd w:val="clear" w:color="auto" w:fill="F8DCD2"/>
          </w:tcPr>
          <w:p w:rsidR="002D31FD" w:rsidRDefault="00B5060B">
            <w:pPr>
              <w:pStyle w:val="TableParagraph"/>
              <w:spacing w:before="44"/>
              <w:ind w:right="9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64" w:type="dxa"/>
            <w:tcBorders>
              <w:top w:val="nil"/>
            </w:tcBorders>
            <w:shd w:val="clear" w:color="auto" w:fill="F8DCD2"/>
          </w:tcPr>
          <w:p w:rsidR="002D31FD" w:rsidRDefault="00D743C5">
            <w:pPr>
              <w:pStyle w:val="TableParagraph"/>
              <w:spacing w:before="44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2" w:type="dxa"/>
            <w:tcBorders>
              <w:top w:val="nil"/>
            </w:tcBorders>
            <w:shd w:val="clear" w:color="auto" w:fill="F8DCD2"/>
          </w:tcPr>
          <w:p w:rsidR="002D31FD" w:rsidRDefault="00B5060B">
            <w:pPr>
              <w:pStyle w:val="TableParagraph"/>
              <w:spacing w:before="44"/>
              <w:ind w:left="619" w:right="61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661" w:type="dxa"/>
            <w:tcBorders>
              <w:top w:val="nil"/>
            </w:tcBorders>
            <w:shd w:val="clear" w:color="auto" w:fill="F8DCD2"/>
          </w:tcPr>
          <w:p w:rsidR="002D31FD" w:rsidRDefault="00B5060B">
            <w:pPr>
              <w:pStyle w:val="TableParagraph"/>
              <w:spacing w:before="44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 w:rsidR="001F575F">
        <w:trPr>
          <w:trHeight w:val="340"/>
        </w:trPr>
        <w:tc>
          <w:tcPr>
            <w:tcW w:w="497" w:type="dxa"/>
          </w:tcPr>
          <w:p w:rsidR="001F575F" w:rsidRDefault="001F575F" w:rsidP="00715089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0" w:type="dxa"/>
          </w:tcPr>
          <w:p w:rsidR="001F575F" w:rsidRDefault="001F575F" w:rsidP="00715089">
            <w:pPr>
              <w:pStyle w:val="TableParagraph"/>
              <w:spacing w:line="268" w:lineRule="exact"/>
              <w:ind w:right="120"/>
              <w:jc w:val="left"/>
              <w:rPr>
                <w:sz w:val="24"/>
              </w:rPr>
            </w:pPr>
            <w:r>
              <w:rPr>
                <w:sz w:val="24"/>
              </w:rPr>
              <w:t>Paskuqan</w:t>
            </w:r>
          </w:p>
        </w:tc>
        <w:tc>
          <w:tcPr>
            <w:tcW w:w="1440" w:type="dxa"/>
          </w:tcPr>
          <w:p w:rsidR="001F575F" w:rsidRDefault="00D743C5">
            <w:pPr>
              <w:pStyle w:val="TableParagraph"/>
              <w:spacing w:before="23"/>
              <w:ind w:left="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96" w:type="dxa"/>
          </w:tcPr>
          <w:p w:rsidR="001F575F" w:rsidRDefault="00D743C5">
            <w:pPr>
              <w:pStyle w:val="TableParagraph"/>
              <w:spacing w:before="23"/>
              <w:ind w:right="9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4" w:type="dxa"/>
          </w:tcPr>
          <w:p w:rsidR="001F575F" w:rsidRDefault="00D743C5">
            <w:pPr>
              <w:pStyle w:val="TableParagraph"/>
              <w:spacing w:before="23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2" w:type="dxa"/>
          </w:tcPr>
          <w:p w:rsidR="001F575F" w:rsidRDefault="00D743C5">
            <w:pPr>
              <w:pStyle w:val="TableParagraph"/>
              <w:spacing w:before="23"/>
              <w:ind w:left="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61" w:type="dxa"/>
          </w:tcPr>
          <w:p w:rsidR="001F575F" w:rsidRDefault="00D743C5">
            <w:pPr>
              <w:pStyle w:val="TableParagraph"/>
              <w:spacing w:before="23"/>
              <w:ind w:right="699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2D31FD">
        <w:trPr>
          <w:trHeight w:val="448"/>
        </w:trPr>
        <w:tc>
          <w:tcPr>
            <w:tcW w:w="2427" w:type="dxa"/>
            <w:gridSpan w:val="2"/>
          </w:tcPr>
          <w:p w:rsidR="002D31FD" w:rsidRDefault="00CF3AE0">
            <w:pPr>
              <w:pStyle w:val="TableParagraph"/>
              <w:spacing w:line="273" w:lineRule="exact"/>
              <w:ind w:left="946" w:right="88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440" w:type="dxa"/>
          </w:tcPr>
          <w:p w:rsidR="002D31FD" w:rsidRDefault="00B5060B">
            <w:pPr>
              <w:pStyle w:val="TableParagraph"/>
              <w:spacing w:line="273" w:lineRule="exact"/>
              <w:ind w:left="530" w:right="521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096" w:type="dxa"/>
          </w:tcPr>
          <w:p w:rsidR="002D31FD" w:rsidRDefault="00B5060B">
            <w:pPr>
              <w:pStyle w:val="TableParagraph"/>
              <w:spacing w:line="273" w:lineRule="exact"/>
              <w:ind w:right="9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664" w:type="dxa"/>
          </w:tcPr>
          <w:p w:rsidR="002D31FD" w:rsidRDefault="00D743C5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522" w:type="dxa"/>
          </w:tcPr>
          <w:p w:rsidR="002D31FD" w:rsidRDefault="00B5060B">
            <w:pPr>
              <w:pStyle w:val="TableParagraph"/>
              <w:spacing w:line="273" w:lineRule="exact"/>
              <w:ind w:left="619" w:right="612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  <w:tc>
          <w:tcPr>
            <w:tcW w:w="1661" w:type="dxa"/>
          </w:tcPr>
          <w:p w:rsidR="002D31FD" w:rsidRDefault="00B5060B">
            <w:pPr>
              <w:pStyle w:val="TableParagraph"/>
              <w:spacing w:line="273" w:lineRule="exact"/>
              <w:ind w:right="6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105</w:t>
            </w:r>
          </w:p>
        </w:tc>
      </w:tr>
    </w:tbl>
    <w:p w:rsidR="005B61B3" w:rsidRDefault="005B61B3">
      <w:pPr>
        <w:pStyle w:val="BodyText"/>
        <w:ind w:left="712"/>
        <w:rPr>
          <w:color w:val="5E5E5E"/>
        </w:rPr>
      </w:pPr>
    </w:p>
    <w:p w:rsidR="005B61B3" w:rsidRDefault="005B61B3">
      <w:pPr>
        <w:pStyle w:val="BodyText"/>
        <w:ind w:left="712"/>
        <w:rPr>
          <w:color w:val="5E5E5E"/>
        </w:rPr>
      </w:pPr>
    </w:p>
    <w:p w:rsidR="005B61B3" w:rsidRDefault="005B61B3">
      <w:pPr>
        <w:pStyle w:val="BodyText"/>
        <w:ind w:left="712"/>
        <w:rPr>
          <w:color w:val="5E5E5E"/>
        </w:rPr>
      </w:pPr>
    </w:p>
    <w:p w:rsidR="005B61B3" w:rsidRDefault="005B61B3">
      <w:pPr>
        <w:pStyle w:val="BodyText"/>
        <w:ind w:left="712"/>
        <w:rPr>
          <w:color w:val="5E5E5E"/>
        </w:rPr>
      </w:pPr>
    </w:p>
    <w:p w:rsidR="005B61B3" w:rsidRDefault="005B61B3">
      <w:pPr>
        <w:pStyle w:val="BodyText"/>
        <w:ind w:left="712"/>
        <w:rPr>
          <w:color w:val="5E5E5E"/>
        </w:rPr>
      </w:pPr>
    </w:p>
    <w:p w:rsidR="005B61B3" w:rsidRDefault="005B61B3">
      <w:pPr>
        <w:pStyle w:val="BodyText"/>
        <w:ind w:left="712"/>
        <w:rPr>
          <w:color w:val="5E5E5E"/>
        </w:rPr>
      </w:pPr>
    </w:p>
    <w:p w:rsidR="002D31FD" w:rsidRDefault="00CF3AE0">
      <w:pPr>
        <w:pStyle w:val="BodyText"/>
        <w:ind w:left="712"/>
      </w:pPr>
      <w:r>
        <w:rPr>
          <w:color w:val="5E5E5E"/>
        </w:rPr>
        <w:t>Burim</w:t>
      </w:r>
      <w:r w:rsidR="005A1B9D">
        <w:rPr>
          <w:color w:val="5E5E5E"/>
        </w:rPr>
        <w:t>i i Informacionit: Drejtoria e Shendetit P</w:t>
      </w:r>
      <w:r>
        <w:rPr>
          <w:color w:val="5E5E5E"/>
        </w:rPr>
        <w:t>ublik</w:t>
      </w:r>
    </w:p>
    <w:sectPr w:rsidR="002D31FD">
      <w:pgSz w:w="12240" w:h="15840"/>
      <w:pgMar w:top="1180" w:right="0" w:bottom="1000" w:left="440" w:header="676" w:footer="8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12A" w:rsidRDefault="0072012A">
      <w:r>
        <w:separator/>
      </w:r>
    </w:p>
  </w:endnote>
  <w:endnote w:type="continuationSeparator" w:id="0">
    <w:p w:rsidR="0072012A" w:rsidRDefault="00720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668" w:rsidRPr="0018405C" w:rsidRDefault="009F4668" w:rsidP="001840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12A" w:rsidRDefault="0072012A">
      <w:r>
        <w:separator/>
      </w:r>
    </w:p>
  </w:footnote>
  <w:footnote w:type="continuationSeparator" w:id="0">
    <w:p w:rsidR="0072012A" w:rsidRDefault="00720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668" w:rsidRDefault="009F4668">
    <w:pPr>
      <w:pStyle w:val="BodyText"/>
      <w:spacing w:line="14" w:lineRule="auto"/>
      <w:rPr>
        <w:b w:val="0"/>
        <w:i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668" w:rsidRPr="009C13FD" w:rsidRDefault="009F4668" w:rsidP="009C13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70A24"/>
    <w:multiLevelType w:val="hybridMultilevel"/>
    <w:tmpl w:val="2CCAA8D0"/>
    <w:lvl w:ilvl="0" w:tplc="030068F0">
      <w:numFmt w:val="bullet"/>
      <w:lvlText w:val="-"/>
      <w:lvlJc w:val="left"/>
      <w:pPr>
        <w:ind w:left="720" w:hanging="360"/>
      </w:pPr>
      <w:rPr>
        <w:rFonts w:ascii="Times New Roman" w:eastAsia="Carlit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C477E"/>
    <w:multiLevelType w:val="hybridMultilevel"/>
    <w:tmpl w:val="14264A1C"/>
    <w:lvl w:ilvl="0" w:tplc="CD780AF8"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922B0"/>
    <w:multiLevelType w:val="hybridMultilevel"/>
    <w:tmpl w:val="280A804C"/>
    <w:lvl w:ilvl="0" w:tplc="5FF82726"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C415E1"/>
    <w:multiLevelType w:val="hybridMultilevel"/>
    <w:tmpl w:val="BCDE04EE"/>
    <w:lvl w:ilvl="0" w:tplc="E8963E7E"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F6016B"/>
    <w:multiLevelType w:val="hybridMultilevel"/>
    <w:tmpl w:val="51CA4936"/>
    <w:lvl w:ilvl="0" w:tplc="5DE8E55A"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1FD"/>
    <w:rsid w:val="00024049"/>
    <w:rsid w:val="000305A2"/>
    <w:rsid w:val="00034751"/>
    <w:rsid w:val="000615F2"/>
    <w:rsid w:val="00070FE7"/>
    <w:rsid w:val="000D0A3C"/>
    <w:rsid w:val="001103AE"/>
    <w:rsid w:val="00114057"/>
    <w:rsid w:val="00171EE8"/>
    <w:rsid w:val="001764A2"/>
    <w:rsid w:val="00183DA3"/>
    <w:rsid w:val="0018405C"/>
    <w:rsid w:val="001B40C4"/>
    <w:rsid w:val="001C04F8"/>
    <w:rsid w:val="001E7CB8"/>
    <w:rsid w:val="001F575F"/>
    <w:rsid w:val="0021367E"/>
    <w:rsid w:val="00230B25"/>
    <w:rsid w:val="00254568"/>
    <w:rsid w:val="00293B18"/>
    <w:rsid w:val="002D31FD"/>
    <w:rsid w:val="002E4543"/>
    <w:rsid w:val="00317D84"/>
    <w:rsid w:val="00337943"/>
    <w:rsid w:val="00391366"/>
    <w:rsid w:val="003C40A3"/>
    <w:rsid w:val="003C7803"/>
    <w:rsid w:val="003F009B"/>
    <w:rsid w:val="00476471"/>
    <w:rsid w:val="00476DF6"/>
    <w:rsid w:val="004A7398"/>
    <w:rsid w:val="004B006A"/>
    <w:rsid w:val="004C492B"/>
    <w:rsid w:val="004C78E0"/>
    <w:rsid w:val="005062B5"/>
    <w:rsid w:val="00513E44"/>
    <w:rsid w:val="005A1B9D"/>
    <w:rsid w:val="005B2233"/>
    <w:rsid w:val="005B61B3"/>
    <w:rsid w:val="00631DE1"/>
    <w:rsid w:val="00644ADB"/>
    <w:rsid w:val="0067667A"/>
    <w:rsid w:val="0069328F"/>
    <w:rsid w:val="006A275D"/>
    <w:rsid w:val="006B6DF8"/>
    <w:rsid w:val="00715089"/>
    <w:rsid w:val="0072012A"/>
    <w:rsid w:val="00770126"/>
    <w:rsid w:val="0077055F"/>
    <w:rsid w:val="00781817"/>
    <w:rsid w:val="00787272"/>
    <w:rsid w:val="007A1DAD"/>
    <w:rsid w:val="007B352B"/>
    <w:rsid w:val="007E564E"/>
    <w:rsid w:val="00815E88"/>
    <w:rsid w:val="008E4D0B"/>
    <w:rsid w:val="008F6CA2"/>
    <w:rsid w:val="00963AEC"/>
    <w:rsid w:val="009870D4"/>
    <w:rsid w:val="009C13FD"/>
    <w:rsid w:val="009F4668"/>
    <w:rsid w:val="009F7D5E"/>
    <w:rsid w:val="00A05BBB"/>
    <w:rsid w:val="00A64DBC"/>
    <w:rsid w:val="00A94C3A"/>
    <w:rsid w:val="00B00FC0"/>
    <w:rsid w:val="00B02E43"/>
    <w:rsid w:val="00B47ECA"/>
    <w:rsid w:val="00B5060B"/>
    <w:rsid w:val="00B67CA2"/>
    <w:rsid w:val="00B8398A"/>
    <w:rsid w:val="00B9012B"/>
    <w:rsid w:val="00BC3B95"/>
    <w:rsid w:val="00BF6B2C"/>
    <w:rsid w:val="00C0466B"/>
    <w:rsid w:val="00C3003B"/>
    <w:rsid w:val="00C63FB4"/>
    <w:rsid w:val="00CF3AE0"/>
    <w:rsid w:val="00D137E5"/>
    <w:rsid w:val="00D307B2"/>
    <w:rsid w:val="00D400CA"/>
    <w:rsid w:val="00D55F1D"/>
    <w:rsid w:val="00D743C5"/>
    <w:rsid w:val="00DC7929"/>
    <w:rsid w:val="00DF28CF"/>
    <w:rsid w:val="00E0617E"/>
    <w:rsid w:val="00E62B77"/>
    <w:rsid w:val="00E83D9D"/>
    <w:rsid w:val="00EB30AF"/>
    <w:rsid w:val="00ED4386"/>
    <w:rsid w:val="00EE7D67"/>
    <w:rsid w:val="00F26759"/>
    <w:rsid w:val="00FB1F1F"/>
    <w:rsid w:val="00FD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C6F8D3-79AB-41B1-AC36-09449F07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1"/>
    <w:qFormat/>
    <w:pPr>
      <w:spacing w:before="74"/>
      <w:ind w:left="712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Carlito" w:eastAsia="Carlito" w:hAnsi="Carlito" w:cs="Carlito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72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rlito" w:eastAsia="Carlito" w:hAnsi="Carlito" w:cs="Carlito"/>
      <w:b/>
      <w:bCs/>
      <w:i/>
      <w:sz w:val="20"/>
      <w:szCs w:val="20"/>
    </w:rPr>
  </w:style>
  <w:style w:type="paragraph" w:styleId="Title">
    <w:name w:val="Title"/>
    <w:basedOn w:val="Normal"/>
    <w:uiPriority w:val="1"/>
    <w:qFormat/>
    <w:pPr>
      <w:spacing w:before="84"/>
      <w:ind w:left="861" w:right="6468"/>
    </w:pPr>
    <w:rPr>
      <w:rFonts w:ascii="Arial" w:eastAsia="Arial" w:hAnsi="Arial" w:cs="Arial"/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15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5F2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CF3A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3AE0"/>
    <w:rPr>
      <w:rFonts w:ascii="Times New Roman" w:eastAsia="Times New Roman" w:hAnsi="Times New Roman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CF3A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AE0"/>
    <w:rPr>
      <w:rFonts w:ascii="Times New Roman" w:eastAsia="Times New Roman" w:hAnsi="Times New Roman" w:cs="Times New Roman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rsid w:val="00787272"/>
    <w:rPr>
      <w:rFonts w:asciiTheme="majorHAnsi" w:eastAsiaTheme="majorEastAsia" w:hAnsiTheme="majorHAnsi" w:cstheme="majorBidi"/>
      <w:b/>
      <w:bCs/>
      <w:color w:val="4F81BD" w:themeColor="accent1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9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9" Type="http://schemas.openxmlformats.org/officeDocument/2006/relationships/image" Target="media/image25.png"/><Relationship Id="rId21" Type="http://schemas.openxmlformats.org/officeDocument/2006/relationships/image" Target="media/image7.png"/><Relationship Id="rId34" Type="http://schemas.openxmlformats.org/officeDocument/2006/relationships/image" Target="media/image20.png"/><Relationship Id="rId42" Type="http://schemas.openxmlformats.org/officeDocument/2006/relationships/image" Target="media/image28.png"/><Relationship Id="rId47" Type="http://schemas.openxmlformats.org/officeDocument/2006/relationships/image" Target="media/image33.png"/><Relationship Id="rId50" Type="http://schemas.openxmlformats.org/officeDocument/2006/relationships/image" Target="media/image36.png"/><Relationship Id="rId55" Type="http://schemas.openxmlformats.org/officeDocument/2006/relationships/image" Target="media/image41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image" Target="media/image6.png"/><Relationship Id="rId29" Type="http://schemas.openxmlformats.org/officeDocument/2006/relationships/image" Target="media/image15.png"/><Relationship Id="rId41" Type="http://schemas.openxmlformats.org/officeDocument/2006/relationships/image" Target="media/image27.png"/><Relationship Id="rId54" Type="http://schemas.openxmlformats.org/officeDocument/2006/relationships/image" Target="media/image4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10.png"/><Relationship Id="rId32" Type="http://schemas.openxmlformats.org/officeDocument/2006/relationships/image" Target="media/image18.png"/><Relationship Id="rId37" Type="http://schemas.openxmlformats.org/officeDocument/2006/relationships/image" Target="media/image23.png"/><Relationship Id="rId40" Type="http://schemas.openxmlformats.org/officeDocument/2006/relationships/image" Target="media/image26.png"/><Relationship Id="rId45" Type="http://schemas.openxmlformats.org/officeDocument/2006/relationships/image" Target="media/image31.png"/><Relationship Id="rId53" Type="http://schemas.openxmlformats.org/officeDocument/2006/relationships/image" Target="media/image39.png"/><Relationship Id="rId58" Type="http://schemas.openxmlformats.org/officeDocument/2006/relationships/chart" Target="charts/chart7.xm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36" Type="http://schemas.openxmlformats.org/officeDocument/2006/relationships/image" Target="media/image22.png"/><Relationship Id="rId49" Type="http://schemas.openxmlformats.org/officeDocument/2006/relationships/image" Target="media/image35.png"/><Relationship Id="rId57" Type="http://schemas.openxmlformats.org/officeDocument/2006/relationships/chart" Target="charts/chart6.xml"/><Relationship Id="rId61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5.png"/><Relationship Id="rId31" Type="http://schemas.openxmlformats.org/officeDocument/2006/relationships/image" Target="media/image17.png"/><Relationship Id="rId44" Type="http://schemas.openxmlformats.org/officeDocument/2006/relationships/image" Target="media/image30.png"/><Relationship Id="rId52" Type="http://schemas.openxmlformats.org/officeDocument/2006/relationships/image" Target="media/image38.png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image" Target="media/image21.png"/><Relationship Id="rId43" Type="http://schemas.openxmlformats.org/officeDocument/2006/relationships/image" Target="media/image29.png"/><Relationship Id="rId48" Type="http://schemas.openxmlformats.org/officeDocument/2006/relationships/image" Target="media/image34.png"/><Relationship Id="rId56" Type="http://schemas.openxmlformats.org/officeDocument/2006/relationships/chart" Target="charts/chart5.xml"/><Relationship Id="rId8" Type="http://schemas.openxmlformats.org/officeDocument/2006/relationships/image" Target="media/image1.png"/><Relationship Id="rId51" Type="http://schemas.openxmlformats.org/officeDocument/2006/relationships/image" Target="media/image37.png"/><Relationship Id="rId3" Type="http://schemas.openxmlformats.org/officeDocument/2006/relationships/styles" Target="styles.xml"/><Relationship Id="rId12" Type="http://schemas.openxmlformats.org/officeDocument/2006/relationships/chart" Target="charts/chart1.xml"/><Relationship Id="rId17" Type="http://schemas.openxmlformats.org/officeDocument/2006/relationships/chart" Target="charts/chart4.xml"/><Relationship Id="rId25" Type="http://schemas.openxmlformats.org/officeDocument/2006/relationships/image" Target="media/image11.png"/><Relationship Id="rId33" Type="http://schemas.openxmlformats.org/officeDocument/2006/relationships/image" Target="media/image19.png"/><Relationship Id="rId38" Type="http://schemas.openxmlformats.org/officeDocument/2006/relationships/image" Target="media/image24.png"/><Relationship Id="rId46" Type="http://schemas.openxmlformats.org/officeDocument/2006/relationships/image" Target="media/image32.png"/><Relationship Id="rId59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v>Nr.i banoreve ne % Bashkia Kamez</c:v>
          </c:tx>
          <c:explosion val="25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Sheet1!$D$4:$D$5</c:f>
              <c:strCache>
                <c:ptCount val="2"/>
                <c:pt idx="0">
                  <c:v>Kamez</c:v>
                </c:pt>
                <c:pt idx="1">
                  <c:v>Paskuqan</c:v>
                </c:pt>
              </c:strCache>
            </c:strRef>
          </c:cat>
          <c:val>
            <c:numRef>
              <c:f>Sheet1!$E$4:$E$5</c:f>
              <c:numCache>
                <c:formatCode>0%</c:formatCode>
                <c:ptCount val="2"/>
                <c:pt idx="0">
                  <c:v>0.66</c:v>
                </c:pt>
                <c:pt idx="1">
                  <c:v>0.34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730030621172354"/>
          <c:y val="0.16435185185185186"/>
          <c:w val="0.66331692913385831"/>
          <c:h val="0.77314814814814814"/>
        </c:manualLayout>
      </c:layout>
      <c:pie3DChart>
        <c:varyColors val="1"/>
        <c:ser>
          <c:idx val="0"/>
          <c:order val="0"/>
          <c:tx>
            <c:v>Siperfaqja e tokës</c:v>
          </c:tx>
          <c:explosion val="25"/>
          <c:dPt>
            <c:idx val="0"/>
            <c:bubble3D val="0"/>
            <c:explosion val="24"/>
          </c:dPt>
          <c:dPt>
            <c:idx val="1"/>
            <c:bubble3D val="0"/>
            <c:explosion val="14"/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Sheet1!$C$4:$C$5</c:f>
              <c:strCache>
                <c:ptCount val="2"/>
                <c:pt idx="0">
                  <c:v>Kamez </c:v>
                </c:pt>
                <c:pt idx="1">
                  <c:v>Paskuqan</c:v>
                </c:pt>
              </c:strCache>
            </c:strRef>
          </c:cat>
          <c:val>
            <c:numRef>
              <c:f>Sheet1!$D$4:$D$5</c:f>
              <c:numCache>
                <c:formatCode>0%</c:formatCode>
                <c:ptCount val="2"/>
                <c:pt idx="0">
                  <c:v>0.62</c:v>
                </c:pt>
                <c:pt idx="1">
                  <c:v>0.38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2366582571411718E-2"/>
          <c:y val="0.11056910569105691"/>
          <c:w val="0.66183399127244769"/>
          <c:h val="0.85691056910569108"/>
        </c:manualLayout>
      </c:layout>
      <c:pie3DChart>
        <c:varyColors val="1"/>
        <c:ser>
          <c:idx val="0"/>
          <c:order val="0"/>
          <c:tx>
            <c:v>Nr.i Bizneseve të mëdha</c:v>
          </c:tx>
          <c:explosion val="25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Sheet1!$K$4:$K$5</c:f>
              <c:strCache>
                <c:ptCount val="2"/>
                <c:pt idx="0">
                  <c:v>Kamez </c:v>
                </c:pt>
                <c:pt idx="1">
                  <c:v>Paskuqan</c:v>
                </c:pt>
              </c:strCache>
            </c:strRef>
          </c:cat>
          <c:val>
            <c:numRef>
              <c:f>Sheet1!$L$4:$L$5</c:f>
              <c:numCache>
                <c:formatCode>General</c:formatCode>
                <c:ptCount val="2"/>
                <c:pt idx="0">
                  <c:v>361</c:v>
                </c:pt>
                <c:pt idx="1">
                  <c:v>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Nr.i Bizneseve të vogla</a:t>
            </a:r>
          </a:p>
        </c:rich>
      </c:tx>
      <c:layout>
        <c:manualLayout>
          <c:xMode val="edge"/>
          <c:yMode val="edge"/>
          <c:x val="0.34799655837722271"/>
          <c:y val="6.4446831364124602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0123474921417087E-2"/>
          <c:y val="0.31385401149180675"/>
          <c:w val="0.69655895582258887"/>
          <c:h val="0.60591709820056272"/>
        </c:manualLayout>
      </c:layout>
      <c:pie3DChart>
        <c:varyColors val="1"/>
        <c:ser>
          <c:idx val="0"/>
          <c:order val="0"/>
          <c:tx>
            <c:v>Nr.i Bizneseve të mëdha</c:v>
          </c:tx>
          <c:explosion val="57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9.4084963810208519E-2"/>
                  <c:y val="5.3894310622884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Sheet1!$H$6:$H$7</c:f>
              <c:strCache>
                <c:ptCount val="2"/>
                <c:pt idx="0">
                  <c:v>Kamez </c:v>
                </c:pt>
                <c:pt idx="1">
                  <c:v>Paskuqan</c:v>
                </c:pt>
              </c:strCache>
            </c:strRef>
          </c:cat>
          <c:val>
            <c:numRef>
              <c:f>Sheet1!$I$6:$I$7</c:f>
              <c:numCache>
                <c:formatCode>General</c:formatCode>
                <c:ptCount val="2"/>
                <c:pt idx="0">
                  <c:v>1897</c:v>
                </c:pt>
                <c:pt idx="1">
                  <c:v>732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Sheet1!$F$29</c:f>
              <c:strCache>
                <c:ptCount val="1"/>
                <c:pt idx="0">
                  <c:v>Kamez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Sheet1!$G$29:$I$29</c:f>
              <c:numCache>
                <c:formatCode>General</c:formatCode>
                <c:ptCount val="3"/>
                <c:pt idx="0">
                  <c:v>1673</c:v>
                </c:pt>
                <c:pt idx="1">
                  <c:v>154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Sheet1!$F$30</c:f>
              <c:strCache>
                <c:ptCount val="1"/>
                <c:pt idx="0">
                  <c:v>Paskuqan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Sheet1!$G$30:$I$30</c:f>
              <c:numCache>
                <c:formatCode>General</c:formatCode>
                <c:ptCount val="3"/>
                <c:pt idx="0">
                  <c:v>649</c:v>
                </c:pt>
                <c:pt idx="1">
                  <c:v>56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251134616"/>
        <c:axId val="251081096"/>
      </c:barChart>
      <c:catAx>
        <c:axId val="251134616"/>
        <c:scaling>
          <c:orientation val="minMax"/>
        </c:scaling>
        <c:delete val="0"/>
        <c:axPos val="b"/>
        <c:majorTickMark val="none"/>
        <c:minorTickMark val="none"/>
        <c:tickLblPos val="nextTo"/>
        <c:crossAx val="251081096"/>
        <c:crosses val="autoZero"/>
        <c:auto val="1"/>
        <c:lblAlgn val="ctr"/>
        <c:lblOffset val="100"/>
        <c:noMultiLvlLbl val="0"/>
      </c:catAx>
      <c:valAx>
        <c:axId val="2510810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25113461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Sheet1!$C$34</c:f>
              <c:strCache>
                <c:ptCount val="1"/>
                <c:pt idx="0">
                  <c:v>Kamez</c:v>
                </c:pt>
              </c:strCache>
            </c:strRef>
          </c:tx>
          <c:invertIfNegative val="0"/>
          <c:val>
            <c:numRef>
              <c:f>Sheet1!$D$34:$I$34</c:f>
              <c:numCache>
                <c:formatCode>General</c:formatCode>
                <c:ptCount val="6"/>
                <c:pt idx="0">
                  <c:v>236</c:v>
                </c:pt>
                <c:pt idx="1">
                  <c:v>22</c:v>
                </c:pt>
                <c:pt idx="2">
                  <c:v>45</c:v>
                </c:pt>
                <c:pt idx="3">
                  <c:v>58</c:v>
                </c:pt>
                <c:pt idx="5">
                  <c:v>5</c:v>
                </c:pt>
              </c:numCache>
            </c:numRef>
          </c:val>
        </c:ser>
        <c:ser>
          <c:idx val="1"/>
          <c:order val="1"/>
          <c:tx>
            <c:strRef>
              <c:f>Sheet1!$C$35</c:f>
              <c:strCache>
                <c:ptCount val="1"/>
                <c:pt idx="0">
                  <c:v>Paskuqan</c:v>
                </c:pt>
              </c:strCache>
            </c:strRef>
          </c:tx>
          <c:invertIfNegative val="0"/>
          <c:val>
            <c:numRef>
              <c:f>Sheet1!$D$35:$I$35</c:f>
              <c:numCache>
                <c:formatCode>General</c:formatCode>
                <c:ptCount val="6"/>
                <c:pt idx="0">
                  <c:v>58</c:v>
                </c:pt>
                <c:pt idx="1">
                  <c:v>6</c:v>
                </c:pt>
                <c:pt idx="2">
                  <c:v>15</c:v>
                </c:pt>
                <c:pt idx="3">
                  <c:v>17</c:v>
                </c:pt>
                <c:pt idx="5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1079528"/>
        <c:axId val="251082272"/>
      </c:barChart>
      <c:catAx>
        <c:axId val="251079528"/>
        <c:scaling>
          <c:orientation val="minMax"/>
        </c:scaling>
        <c:delete val="0"/>
        <c:axPos val="b"/>
        <c:majorTickMark val="out"/>
        <c:minorTickMark val="none"/>
        <c:tickLblPos val="nextTo"/>
        <c:crossAx val="251082272"/>
        <c:crosses val="autoZero"/>
        <c:auto val="1"/>
        <c:lblAlgn val="ctr"/>
        <c:lblOffset val="100"/>
        <c:noMultiLvlLbl val="0"/>
      </c:catAx>
      <c:valAx>
        <c:axId val="2510822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10795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Fakt 2018</c:v>
          </c:tx>
          <c:invertIfNegative val="0"/>
          <c:cat>
            <c:strRef>
              <c:f>Sheet1!$B$5:$B$16</c:f>
              <c:strCache>
                <c:ptCount val="12"/>
                <c:pt idx="0">
                  <c:v>Të ardhura nga taksat lokale</c:v>
                </c:pt>
                <c:pt idx="1">
                  <c:v>Të ardhura nga taksat e ndara</c:v>
                </c:pt>
                <c:pt idx="2">
                  <c:v>Të ardhura nga tarifa vendore</c:v>
                </c:pt>
                <c:pt idx="3">
                  <c:v>Të ardhurat e tjera</c:v>
                </c:pt>
                <c:pt idx="4">
                  <c:v>Transferta e pakushtëzuar</c:v>
                </c:pt>
                <c:pt idx="5">
                  <c:v>Transferta e kushtëzuar</c:v>
                </c:pt>
                <c:pt idx="6">
                  <c:v>Trasferta specifike</c:v>
                </c:pt>
                <c:pt idx="7">
                  <c:v>HUAMARRJA</c:v>
                </c:pt>
                <c:pt idx="8">
                  <c:v>Huamarrja afatshkurtë</c:v>
                </c:pt>
                <c:pt idx="9">
                  <c:v>Huamarrja afatgjatë</c:v>
                </c:pt>
                <c:pt idx="10">
                  <c:v>Trashëgimi pa destinacion</c:v>
                </c:pt>
                <c:pt idx="11">
                  <c:v>Trashëgimi me destinacion</c:v>
                </c:pt>
              </c:strCache>
            </c:strRef>
          </c:cat>
          <c:val>
            <c:numRef>
              <c:f>Sheet1!$C$5:$C$16</c:f>
              <c:numCache>
                <c:formatCode>#,##0</c:formatCode>
                <c:ptCount val="12"/>
                <c:pt idx="0">
                  <c:v>331508</c:v>
                </c:pt>
                <c:pt idx="1">
                  <c:v>25892</c:v>
                </c:pt>
                <c:pt idx="2">
                  <c:v>436756</c:v>
                </c:pt>
                <c:pt idx="3">
                  <c:v>166434</c:v>
                </c:pt>
                <c:pt idx="4">
                  <c:v>478714</c:v>
                </c:pt>
                <c:pt idx="5">
                  <c:v>624349</c:v>
                </c:pt>
                <c:pt idx="6">
                  <c:v>140129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95691</c:v>
                </c:pt>
                <c:pt idx="11">
                  <c:v>6875</c:v>
                </c:pt>
              </c:numCache>
            </c:numRef>
          </c:val>
        </c:ser>
        <c:ser>
          <c:idx val="1"/>
          <c:order val="1"/>
          <c:tx>
            <c:v>Fakt 2019</c:v>
          </c:tx>
          <c:invertIfNegative val="0"/>
          <c:cat>
            <c:strRef>
              <c:f>Sheet1!$B$5:$B$16</c:f>
              <c:strCache>
                <c:ptCount val="12"/>
                <c:pt idx="0">
                  <c:v>Të ardhura nga taksat lokale</c:v>
                </c:pt>
                <c:pt idx="1">
                  <c:v>Të ardhura nga taksat e ndara</c:v>
                </c:pt>
                <c:pt idx="2">
                  <c:v>Të ardhura nga tarifa vendore</c:v>
                </c:pt>
                <c:pt idx="3">
                  <c:v>Të ardhurat e tjera</c:v>
                </c:pt>
                <c:pt idx="4">
                  <c:v>Transferta e pakushtëzuar</c:v>
                </c:pt>
                <c:pt idx="5">
                  <c:v>Transferta e kushtëzuar</c:v>
                </c:pt>
                <c:pt idx="6">
                  <c:v>Trasferta specifike</c:v>
                </c:pt>
                <c:pt idx="7">
                  <c:v>HUAMARRJA</c:v>
                </c:pt>
                <c:pt idx="8">
                  <c:v>Huamarrja afatshkurtë</c:v>
                </c:pt>
                <c:pt idx="9">
                  <c:v>Huamarrja afatgjatë</c:v>
                </c:pt>
                <c:pt idx="10">
                  <c:v>Trashëgimi pa destinacion</c:v>
                </c:pt>
                <c:pt idx="11">
                  <c:v>Trashëgimi me destinacion</c:v>
                </c:pt>
              </c:strCache>
            </c:strRef>
          </c:cat>
          <c:val>
            <c:numRef>
              <c:f>Sheet1!$D$5:$D$16</c:f>
              <c:numCache>
                <c:formatCode>#,##0</c:formatCode>
                <c:ptCount val="12"/>
                <c:pt idx="0">
                  <c:v>375819</c:v>
                </c:pt>
                <c:pt idx="1">
                  <c:v>49849</c:v>
                </c:pt>
                <c:pt idx="2">
                  <c:v>387873</c:v>
                </c:pt>
                <c:pt idx="3">
                  <c:v>142421</c:v>
                </c:pt>
                <c:pt idx="4">
                  <c:v>494970</c:v>
                </c:pt>
                <c:pt idx="5">
                  <c:v>688023</c:v>
                </c:pt>
                <c:pt idx="6">
                  <c:v>171748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94553</c:v>
                </c:pt>
                <c:pt idx="11">
                  <c:v>8119</c:v>
                </c:pt>
              </c:numCache>
            </c:numRef>
          </c:val>
        </c:ser>
        <c:ser>
          <c:idx val="2"/>
          <c:order val="2"/>
          <c:tx>
            <c:v>Plan 2020</c:v>
          </c:tx>
          <c:invertIfNegative val="0"/>
          <c:cat>
            <c:strRef>
              <c:f>Sheet1!$B$5:$B$16</c:f>
              <c:strCache>
                <c:ptCount val="12"/>
                <c:pt idx="0">
                  <c:v>Të ardhura nga taksat lokale</c:v>
                </c:pt>
                <c:pt idx="1">
                  <c:v>Të ardhura nga taksat e ndara</c:v>
                </c:pt>
                <c:pt idx="2">
                  <c:v>Të ardhura nga tarifa vendore</c:v>
                </c:pt>
                <c:pt idx="3">
                  <c:v>Të ardhurat e tjera</c:v>
                </c:pt>
                <c:pt idx="4">
                  <c:v>Transferta e pakushtëzuar</c:v>
                </c:pt>
                <c:pt idx="5">
                  <c:v>Transferta e kushtëzuar</c:v>
                </c:pt>
                <c:pt idx="6">
                  <c:v>Trasferta specifike</c:v>
                </c:pt>
                <c:pt idx="7">
                  <c:v>HUAMARRJA</c:v>
                </c:pt>
                <c:pt idx="8">
                  <c:v>Huamarrja afatshkurtë</c:v>
                </c:pt>
                <c:pt idx="9">
                  <c:v>Huamarrja afatgjatë</c:v>
                </c:pt>
                <c:pt idx="10">
                  <c:v>Trashëgimi pa destinacion</c:v>
                </c:pt>
                <c:pt idx="11">
                  <c:v>Trashëgimi me destinacion</c:v>
                </c:pt>
              </c:strCache>
            </c:strRef>
          </c:cat>
          <c:val>
            <c:numRef>
              <c:f>Sheet1!$E$5:$E$16</c:f>
              <c:numCache>
                <c:formatCode>#,##0</c:formatCode>
                <c:ptCount val="12"/>
                <c:pt idx="0">
                  <c:v>488321</c:v>
                </c:pt>
                <c:pt idx="1">
                  <c:v>65755</c:v>
                </c:pt>
                <c:pt idx="2">
                  <c:v>309792</c:v>
                </c:pt>
                <c:pt idx="3">
                  <c:v>35455</c:v>
                </c:pt>
                <c:pt idx="4">
                  <c:v>504614</c:v>
                </c:pt>
                <c:pt idx="5">
                  <c:v>1172710</c:v>
                </c:pt>
                <c:pt idx="6">
                  <c:v>173042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64494</c:v>
                </c:pt>
                <c:pt idx="11">
                  <c:v>22621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1081488"/>
        <c:axId val="251078744"/>
      </c:barChart>
      <c:catAx>
        <c:axId val="2510814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51078744"/>
        <c:crosses val="autoZero"/>
        <c:auto val="1"/>
        <c:lblAlgn val="ctr"/>
        <c:lblOffset val="100"/>
        <c:noMultiLvlLbl val="0"/>
      </c:catAx>
      <c:valAx>
        <c:axId val="251078744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2510814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882036056968284"/>
          <c:y val="0.49948976377952758"/>
          <c:w val="0.10117963943031712"/>
          <c:h val="0.1897384211588936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Fakt 2019</c:v>
          </c:tx>
          <c:invertIfNegative val="0"/>
          <c:cat>
            <c:strRef>
              <c:f>Sheet1!$B$3:$B$33</c:f>
              <c:strCache>
                <c:ptCount val="31"/>
                <c:pt idx="0">
                  <c:v>Kujdesi social për familjet dhe fëmijët</c:v>
                </c:pt>
                <c:pt idx="1">
                  <c:v>Rrjeti rrugor rural</c:v>
                </c:pt>
                <c:pt idx="2">
                  <c:v>Planifikimi Menaxhimi dhe Administrimi</c:v>
                </c:pt>
                <c:pt idx="3">
                  <c:v>Arsimi bazë përfshirë arsimin parashkollor</c:v>
                </c:pt>
                <c:pt idx="4">
                  <c:v>Menaxhimi i mbetjeve</c:v>
                </c:pt>
                <c:pt idx="5">
                  <c:v>Sport dhe argëtim</c:v>
                </c:pt>
                <c:pt idx="6">
                  <c:v>Ndriçim rrugësh</c:v>
                </c:pt>
                <c:pt idx="7">
                  <c:v>Shërbime të huamarrjes vendore</c:v>
                </c:pt>
                <c:pt idx="8">
                  <c:v>Trashëgimia kulturore, eventet artistike dhe kulturore</c:v>
                </c:pt>
                <c:pt idx="9">
                  <c:v>Arsimi profesional</c:v>
                </c:pt>
                <c:pt idx="10">
                  <c:v>Mbrotja nga zjarri dhe mbrojtja civile</c:v>
                </c:pt>
                <c:pt idx="11">
                  <c:v>Arsimi i mesëm i përgjithshëm</c:v>
                </c:pt>
                <c:pt idx="12">
                  <c:v>Menaxhimi i Infrastrukturës së ujitjes dhe kullimit</c:v>
                </c:pt>
                <c:pt idx="13">
                  <c:v>Furnizimi me ujë</c:v>
                </c:pt>
                <c:pt idx="14">
                  <c:v>Gjendja civile</c:v>
                </c:pt>
                <c:pt idx="15">
                  <c:v>Shërbimet e Policisë Vendore</c:v>
                </c:pt>
                <c:pt idx="16">
                  <c:v>Menaxhimi i ujrave të zeza dhe kanalizimeve</c:v>
                </c:pt>
                <c:pt idx="17">
                  <c:v>Administrimi i pyjeve dhe kullotave</c:v>
                </c:pt>
                <c:pt idx="18">
                  <c:v>Transporti publik</c:v>
                </c:pt>
                <c:pt idx="19">
                  <c:v>Strehimi social</c:v>
                </c:pt>
                <c:pt idx="20">
                  <c:v>Mbështetje për zhvillimin ekonomik</c:v>
                </c:pt>
                <c:pt idx="21">
                  <c:v>Zhvillimi i turizmit</c:v>
                </c:pt>
                <c:pt idx="22">
                  <c:v>Shërbimet bujqësore, inspektimi, ushqimi dhe mbrojtja e konsumatoreve</c:v>
                </c:pt>
                <c:pt idx="23">
                  <c:v>Shërbimet e tregjeve, akreditimi dhe inspektimi</c:v>
                </c:pt>
                <c:pt idx="24">
                  <c:v>Kujdesi social për personat e sëmurë dhe me aftësi të kufizuara</c:v>
                </c:pt>
                <c:pt idx="25">
                  <c:v>Sigurimi shoqëror</c:v>
                </c:pt>
                <c:pt idx="26">
                  <c:v>Fondi rezervë + kontigjenca</c:v>
                </c:pt>
                <c:pt idx="27">
                  <c:v>Programet e mbrojtjes së mjedisit</c:v>
                </c:pt>
                <c:pt idx="28">
                  <c:v>Ndërgjegjësimi mjedisor</c:v>
                </c:pt>
                <c:pt idx="29">
                  <c:v>Planifikimi Urban Vendor</c:v>
                </c:pt>
                <c:pt idx="30">
                  <c:v>Shërbimet e kujdesit parësor</c:v>
                </c:pt>
              </c:strCache>
            </c:strRef>
          </c:cat>
          <c:val>
            <c:numRef>
              <c:f>Sheet1!$C$3:$C$33</c:f>
              <c:numCache>
                <c:formatCode>#,##0</c:formatCode>
                <c:ptCount val="31"/>
                <c:pt idx="0">
                  <c:v>449722</c:v>
                </c:pt>
                <c:pt idx="1">
                  <c:v>812257</c:v>
                </c:pt>
                <c:pt idx="3">
                  <c:v>34887</c:v>
                </c:pt>
                <c:pt idx="4">
                  <c:v>112500</c:v>
                </c:pt>
                <c:pt idx="5">
                  <c:v>21456</c:v>
                </c:pt>
                <c:pt idx="6" formatCode="General">
                  <c:v>0</c:v>
                </c:pt>
                <c:pt idx="7" formatCode="General">
                  <c:v>0</c:v>
                </c:pt>
                <c:pt idx="8">
                  <c:v>16713</c:v>
                </c:pt>
                <c:pt idx="9">
                  <c:v>25640</c:v>
                </c:pt>
                <c:pt idx="10">
                  <c:v>-4642</c:v>
                </c:pt>
                <c:pt idx="11">
                  <c:v>6282</c:v>
                </c:pt>
                <c:pt idx="12">
                  <c:v>23565</c:v>
                </c:pt>
                <c:pt idx="13">
                  <c:v>93438</c:v>
                </c:pt>
                <c:pt idx="14">
                  <c:v>10157</c:v>
                </c:pt>
                <c:pt idx="15">
                  <c:v>13770</c:v>
                </c:pt>
                <c:pt idx="16">
                  <c:v>58345</c:v>
                </c:pt>
                <c:pt idx="17" formatCode="General">
                  <c:v>0</c:v>
                </c:pt>
                <c:pt idx="18" formatCode="General">
                  <c:v>0</c:v>
                </c:pt>
                <c:pt idx="19" formatCode="General">
                  <c:v>0</c:v>
                </c:pt>
                <c:pt idx="20" formatCode="General">
                  <c:v>0</c:v>
                </c:pt>
                <c:pt idx="21" formatCode="General">
                  <c:v>0</c:v>
                </c:pt>
                <c:pt idx="22">
                  <c:v>6254</c:v>
                </c:pt>
                <c:pt idx="23" formatCode="General">
                  <c:v>0</c:v>
                </c:pt>
                <c:pt idx="24">
                  <c:v>13078</c:v>
                </c:pt>
                <c:pt idx="25" formatCode="General">
                  <c:v>0</c:v>
                </c:pt>
                <c:pt idx="26" formatCode="General">
                  <c:v>0</c:v>
                </c:pt>
                <c:pt idx="27" formatCode="General">
                  <c:v>0</c:v>
                </c:pt>
                <c:pt idx="28" formatCode="General">
                  <c:v>0</c:v>
                </c:pt>
                <c:pt idx="29">
                  <c:v>34675</c:v>
                </c:pt>
                <c:pt idx="30" formatCode="General">
                  <c:v>0</c:v>
                </c:pt>
              </c:numCache>
            </c:numRef>
          </c:val>
        </c:ser>
        <c:ser>
          <c:idx val="1"/>
          <c:order val="1"/>
          <c:tx>
            <c:v>Plan 2019</c:v>
          </c:tx>
          <c:invertIfNegative val="0"/>
          <c:cat>
            <c:strRef>
              <c:f>Sheet1!$B$3:$B$33</c:f>
              <c:strCache>
                <c:ptCount val="31"/>
                <c:pt idx="0">
                  <c:v>Kujdesi social për familjet dhe fëmijët</c:v>
                </c:pt>
                <c:pt idx="1">
                  <c:v>Rrjeti rrugor rural</c:v>
                </c:pt>
                <c:pt idx="2">
                  <c:v>Planifikimi Menaxhimi dhe Administrimi</c:v>
                </c:pt>
                <c:pt idx="3">
                  <c:v>Arsimi bazë përfshirë arsimin parashkollor</c:v>
                </c:pt>
                <c:pt idx="4">
                  <c:v>Menaxhimi i mbetjeve</c:v>
                </c:pt>
                <c:pt idx="5">
                  <c:v>Sport dhe argëtim</c:v>
                </c:pt>
                <c:pt idx="6">
                  <c:v>Ndriçim rrugësh</c:v>
                </c:pt>
                <c:pt idx="7">
                  <c:v>Shërbime të huamarrjes vendore</c:v>
                </c:pt>
                <c:pt idx="8">
                  <c:v>Trashëgimia kulturore, eventet artistike dhe kulturore</c:v>
                </c:pt>
                <c:pt idx="9">
                  <c:v>Arsimi profesional</c:v>
                </c:pt>
                <c:pt idx="10">
                  <c:v>Mbrotja nga zjarri dhe mbrojtja civile</c:v>
                </c:pt>
                <c:pt idx="11">
                  <c:v>Arsimi i mesëm i përgjithshëm</c:v>
                </c:pt>
                <c:pt idx="12">
                  <c:v>Menaxhimi i Infrastrukturës së ujitjes dhe kullimit</c:v>
                </c:pt>
                <c:pt idx="13">
                  <c:v>Furnizimi me ujë</c:v>
                </c:pt>
                <c:pt idx="14">
                  <c:v>Gjendja civile</c:v>
                </c:pt>
                <c:pt idx="15">
                  <c:v>Shërbimet e Policisë Vendore</c:v>
                </c:pt>
                <c:pt idx="16">
                  <c:v>Menaxhimi i ujrave të zeza dhe kanalizimeve</c:v>
                </c:pt>
                <c:pt idx="17">
                  <c:v>Administrimi i pyjeve dhe kullotave</c:v>
                </c:pt>
                <c:pt idx="18">
                  <c:v>Transporti publik</c:v>
                </c:pt>
                <c:pt idx="19">
                  <c:v>Strehimi social</c:v>
                </c:pt>
                <c:pt idx="20">
                  <c:v>Mbështetje për zhvillimin ekonomik</c:v>
                </c:pt>
                <c:pt idx="21">
                  <c:v>Zhvillimi i turizmit</c:v>
                </c:pt>
                <c:pt idx="22">
                  <c:v>Shërbimet bujqësore, inspektimi, ushqimi dhe mbrojtja e konsumatoreve</c:v>
                </c:pt>
                <c:pt idx="23">
                  <c:v>Shërbimet e tregjeve, akreditimi dhe inspektimi</c:v>
                </c:pt>
                <c:pt idx="24">
                  <c:v>Kujdesi social për personat e sëmurë dhe me aftësi të kufizuara</c:v>
                </c:pt>
                <c:pt idx="25">
                  <c:v>Sigurimi shoqëror</c:v>
                </c:pt>
                <c:pt idx="26">
                  <c:v>Fondi rezervë + kontigjenca</c:v>
                </c:pt>
                <c:pt idx="27">
                  <c:v>Programet e mbrojtjes së mjedisit</c:v>
                </c:pt>
                <c:pt idx="28">
                  <c:v>Ndërgjegjësimi mjedisor</c:v>
                </c:pt>
                <c:pt idx="29">
                  <c:v>Planifikimi Urban Vendor</c:v>
                </c:pt>
                <c:pt idx="30">
                  <c:v>Shërbimet e kujdesit parësor</c:v>
                </c:pt>
              </c:strCache>
            </c:strRef>
          </c:cat>
          <c:val>
            <c:numRef>
              <c:f>Sheet1!$D$3:$D$33</c:f>
              <c:numCache>
                <c:formatCode>#,##0</c:formatCode>
                <c:ptCount val="31"/>
                <c:pt idx="0">
                  <c:v>449722</c:v>
                </c:pt>
                <c:pt idx="1">
                  <c:v>812257</c:v>
                </c:pt>
                <c:pt idx="3">
                  <c:v>284481</c:v>
                </c:pt>
                <c:pt idx="4">
                  <c:v>112500</c:v>
                </c:pt>
                <c:pt idx="5">
                  <c:v>21456</c:v>
                </c:pt>
                <c:pt idx="6" formatCode="General">
                  <c:v>0</c:v>
                </c:pt>
                <c:pt idx="7" formatCode="General">
                  <c:v>0</c:v>
                </c:pt>
                <c:pt idx="8">
                  <c:v>16713</c:v>
                </c:pt>
                <c:pt idx="9">
                  <c:v>25640</c:v>
                </c:pt>
                <c:pt idx="10">
                  <c:v>11859</c:v>
                </c:pt>
                <c:pt idx="11">
                  <c:v>16030</c:v>
                </c:pt>
                <c:pt idx="12">
                  <c:v>27196</c:v>
                </c:pt>
                <c:pt idx="13">
                  <c:v>93438</c:v>
                </c:pt>
                <c:pt idx="14">
                  <c:v>10157</c:v>
                </c:pt>
                <c:pt idx="15">
                  <c:v>13770</c:v>
                </c:pt>
                <c:pt idx="16">
                  <c:v>58345</c:v>
                </c:pt>
                <c:pt idx="17" formatCode="General">
                  <c:v>0</c:v>
                </c:pt>
                <c:pt idx="18" formatCode="General">
                  <c:v>0</c:v>
                </c:pt>
                <c:pt idx="19" formatCode="General">
                  <c:v>0</c:v>
                </c:pt>
                <c:pt idx="20" formatCode="General">
                  <c:v>0</c:v>
                </c:pt>
                <c:pt idx="21" formatCode="General">
                  <c:v>0</c:v>
                </c:pt>
                <c:pt idx="22">
                  <c:v>6254</c:v>
                </c:pt>
                <c:pt idx="23" formatCode="General">
                  <c:v>0</c:v>
                </c:pt>
                <c:pt idx="24">
                  <c:v>13078</c:v>
                </c:pt>
                <c:pt idx="25" formatCode="General">
                  <c:v>0</c:v>
                </c:pt>
                <c:pt idx="26" formatCode="General">
                  <c:v>0</c:v>
                </c:pt>
                <c:pt idx="27" formatCode="General">
                  <c:v>0</c:v>
                </c:pt>
                <c:pt idx="28" formatCode="General">
                  <c:v>0</c:v>
                </c:pt>
                <c:pt idx="29">
                  <c:v>34675</c:v>
                </c:pt>
                <c:pt idx="30" formatCode="General">
                  <c:v>0</c:v>
                </c:pt>
              </c:numCache>
            </c:numRef>
          </c:val>
        </c:ser>
        <c:ser>
          <c:idx val="2"/>
          <c:order val="2"/>
          <c:tx>
            <c:v>Fakt 2020</c:v>
          </c:tx>
          <c:invertIfNegative val="0"/>
          <c:cat>
            <c:strRef>
              <c:f>Sheet1!$B$3:$B$33</c:f>
              <c:strCache>
                <c:ptCount val="31"/>
                <c:pt idx="0">
                  <c:v>Kujdesi social për familjet dhe fëmijët</c:v>
                </c:pt>
                <c:pt idx="1">
                  <c:v>Rrjeti rrugor rural</c:v>
                </c:pt>
                <c:pt idx="2">
                  <c:v>Planifikimi Menaxhimi dhe Administrimi</c:v>
                </c:pt>
                <c:pt idx="3">
                  <c:v>Arsimi bazë përfshirë arsimin parashkollor</c:v>
                </c:pt>
                <c:pt idx="4">
                  <c:v>Menaxhimi i mbetjeve</c:v>
                </c:pt>
                <c:pt idx="5">
                  <c:v>Sport dhe argëtim</c:v>
                </c:pt>
                <c:pt idx="6">
                  <c:v>Ndriçim rrugësh</c:v>
                </c:pt>
                <c:pt idx="7">
                  <c:v>Shërbime të huamarrjes vendore</c:v>
                </c:pt>
                <c:pt idx="8">
                  <c:v>Trashëgimia kulturore, eventet artistike dhe kulturore</c:v>
                </c:pt>
                <c:pt idx="9">
                  <c:v>Arsimi profesional</c:v>
                </c:pt>
                <c:pt idx="10">
                  <c:v>Mbrotja nga zjarri dhe mbrojtja civile</c:v>
                </c:pt>
                <c:pt idx="11">
                  <c:v>Arsimi i mesëm i përgjithshëm</c:v>
                </c:pt>
                <c:pt idx="12">
                  <c:v>Menaxhimi i Infrastrukturës së ujitjes dhe kullimit</c:v>
                </c:pt>
                <c:pt idx="13">
                  <c:v>Furnizimi me ujë</c:v>
                </c:pt>
                <c:pt idx="14">
                  <c:v>Gjendja civile</c:v>
                </c:pt>
                <c:pt idx="15">
                  <c:v>Shërbimet e Policisë Vendore</c:v>
                </c:pt>
                <c:pt idx="16">
                  <c:v>Menaxhimi i ujrave të zeza dhe kanalizimeve</c:v>
                </c:pt>
                <c:pt idx="17">
                  <c:v>Administrimi i pyjeve dhe kullotave</c:v>
                </c:pt>
                <c:pt idx="18">
                  <c:v>Transporti publik</c:v>
                </c:pt>
                <c:pt idx="19">
                  <c:v>Strehimi social</c:v>
                </c:pt>
                <c:pt idx="20">
                  <c:v>Mbështetje për zhvillimin ekonomik</c:v>
                </c:pt>
                <c:pt idx="21">
                  <c:v>Zhvillimi i turizmit</c:v>
                </c:pt>
                <c:pt idx="22">
                  <c:v>Shërbimet bujqësore, inspektimi, ushqimi dhe mbrojtja e konsumatoreve</c:v>
                </c:pt>
                <c:pt idx="23">
                  <c:v>Shërbimet e tregjeve, akreditimi dhe inspektimi</c:v>
                </c:pt>
                <c:pt idx="24">
                  <c:v>Kujdesi social për personat e sëmurë dhe me aftësi të kufizuara</c:v>
                </c:pt>
                <c:pt idx="25">
                  <c:v>Sigurimi shoqëror</c:v>
                </c:pt>
                <c:pt idx="26">
                  <c:v>Fondi rezervë + kontigjenca</c:v>
                </c:pt>
                <c:pt idx="27">
                  <c:v>Programet e mbrojtjes së mjedisit</c:v>
                </c:pt>
                <c:pt idx="28">
                  <c:v>Ndërgjegjësimi mjedisor</c:v>
                </c:pt>
                <c:pt idx="29">
                  <c:v>Planifikimi Urban Vendor</c:v>
                </c:pt>
                <c:pt idx="30">
                  <c:v>Shërbimet e kujdesit parësor</c:v>
                </c:pt>
              </c:strCache>
            </c:strRef>
          </c:cat>
          <c:val>
            <c:numRef>
              <c:f>Sheet1!$E$3:$E$33</c:f>
              <c:numCache>
                <c:formatCode>#,##0</c:formatCode>
                <c:ptCount val="31"/>
                <c:pt idx="0">
                  <c:v>509595</c:v>
                </c:pt>
                <c:pt idx="1">
                  <c:v>18264</c:v>
                </c:pt>
                <c:pt idx="3" formatCode="General">
                  <c:v>0</c:v>
                </c:pt>
                <c:pt idx="4">
                  <c:v>155016</c:v>
                </c:pt>
                <c:pt idx="5">
                  <c:v>18758</c:v>
                </c:pt>
                <c:pt idx="6" formatCode="General">
                  <c:v>0</c:v>
                </c:pt>
                <c:pt idx="7" formatCode="General">
                  <c:v>0</c:v>
                </c:pt>
                <c:pt idx="8">
                  <c:v>23462</c:v>
                </c:pt>
                <c:pt idx="9">
                  <c:v>34022</c:v>
                </c:pt>
                <c:pt idx="10" formatCode="General">
                  <c:v>0</c:v>
                </c:pt>
                <c:pt idx="11" formatCode="General">
                  <c:v>0</c:v>
                </c:pt>
                <c:pt idx="12" formatCode="General">
                  <c:v>0</c:v>
                </c:pt>
                <c:pt idx="13">
                  <c:v>104367</c:v>
                </c:pt>
                <c:pt idx="14">
                  <c:v>14078</c:v>
                </c:pt>
                <c:pt idx="15">
                  <c:v>17601</c:v>
                </c:pt>
                <c:pt idx="16">
                  <c:v>51219</c:v>
                </c:pt>
                <c:pt idx="17" formatCode="General">
                  <c:v>0</c:v>
                </c:pt>
                <c:pt idx="18" formatCode="General">
                  <c:v>0</c:v>
                </c:pt>
                <c:pt idx="19" formatCode="General">
                  <c:v>0</c:v>
                </c:pt>
                <c:pt idx="20" formatCode="General">
                  <c:v>0</c:v>
                </c:pt>
                <c:pt idx="21" formatCode="General">
                  <c:v>0</c:v>
                </c:pt>
                <c:pt idx="22">
                  <c:v>26580</c:v>
                </c:pt>
                <c:pt idx="23" formatCode="General">
                  <c:v>0</c:v>
                </c:pt>
                <c:pt idx="24">
                  <c:v>2397</c:v>
                </c:pt>
                <c:pt idx="25" formatCode="General">
                  <c:v>0</c:v>
                </c:pt>
                <c:pt idx="26" formatCode="General">
                  <c:v>0</c:v>
                </c:pt>
                <c:pt idx="27" formatCode="General">
                  <c:v>0</c:v>
                </c:pt>
                <c:pt idx="28" formatCode="General">
                  <c:v>0</c:v>
                </c:pt>
                <c:pt idx="29">
                  <c:v>39781</c:v>
                </c:pt>
                <c:pt idx="30" formatCode="General">
                  <c:v>0</c:v>
                </c:pt>
              </c:numCache>
            </c:numRef>
          </c:val>
        </c:ser>
        <c:ser>
          <c:idx val="3"/>
          <c:order val="3"/>
          <c:tx>
            <c:v>Plan 2020</c:v>
          </c:tx>
          <c:invertIfNegative val="0"/>
          <c:cat>
            <c:strRef>
              <c:f>Sheet1!$B$3:$B$33</c:f>
              <c:strCache>
                <c:ptCount val="31"/>
                <c:pt idx="0">
                  <c:v>Kujdesi social për familjet dhe fëmijët</c:v>
                </c:pt>
                <c:pt idx="1">
                  <c:v>Rrjeti rrugor rural</c:v>
                </c:pt>
                <c:pt idx="2">
                  <c:v>Planifikimi Menaxhimi dhe Administrimi</c:v>
                </c:pt>
                <c:pt idx="3">
                  <c:v>Arsimi bazë përfshirë arsimin parashkollor</c:v>
                </c:pt>
                <c:pt idx="4">
                  <c:v>Menaxhimi i mbetjeve</c:v>
                </c:pt>
                <c:pt idx="5">
                  <c:v>Sport dhe argëtim</c:v>
                </c:pt>
                <c:pt idx="6">
                  <c:v>Ndriçim rrugësh</c:v>
                </c:pt>
                <c:pt idx="7">
                  <c:v>Shërbime të huamarrjes vendore</c:v>
                </c:pt>
                <c:pt idx="8">
                  <c:v>Trashëgimia kulturore, eventet artistike dhe kulturore</c:v>
                </c:pt>
                <c:pt idx="9">
                  <c:v>Arsimi profesional</c:v>
                </c:pt>
                <c:pt idx="10">
                  <c:v>Mbrotja nga zjarri dhe mbrojtja civile</c:v>
                </c:pt>
                <c:pt idx="11">
                  <c:v>Arsimi i mesëm i përgjithshëm</c:v>
                </c:pt>
                <c:pt idx="12">
                  <c:v>Menaxhimi i Infrastrukturës së ujitjes dhe kullimit</c:v>
                </c:pt>
                <c:pt idx="13">
                  <c:v>Furnizimi me ujë</c:v>
                </c:pt>
                <c:pt idx="14">
                  <c:v>Gjendja civile</c:v>
                </c:pt>
                <c:pt idx="15">
                  <c:v>Shërbimet e Policisë Vendore</c:v>
                </c:pt>
                <c:pt idx="16">
                  <c:v>Menaxhimi i ujrave të zeza dhe kanalizimeve</c:v>
                </c:pt>
                <c:pt idx="17">
                  <c:v>Administrimi i pyjeve dhe kullotave</c:v>
                </c:pt>
                <c:pt idx="18">
                  <c:v>Transporti publik</c:v>
                </c:pt>
                <c:pt idx="19">
                  <c:v>Strehimi social</c:v>
                </c:pt>
                <c:pt idx="20">
                  <c:v>Mbështetje për zhvillimin ekonomik</c:v>
                </c:pt>
                <c:pt idx="21">
                  <c:v>Zhvillimi i turizmit</c:v>
                </c:pt>
                <c:pt idx="22">
                  <c:v>Shërbimet bujqësore, inspektimi, ushqimi dhe mbrojtja e konsumatoreve</c:v>
                </c:pt>
                <c:pt idx="23">
                  <c:v>Shërbimet e tregjeve, akreditimi dhe inspektimi</c:v>
                </c:pt>
                <c:pt idx="24">
                  <c:v>Kujdesi social për personat e sëmurë dhe me aftësi të kufizuara</c:v>
                </c:pt>
                <c:pt idx="25">
                  <c:v>Sigurimi shoqëror</c:v>
                </c:pt>
                <c:pt idx="26">
                  <c:v>Fondi rezervë + kontigjenca</c:v>
                </c:pt>
                <c:pt idx="27">
                  <c:v>Programet e mbrojtjes së mjedisit</c:v>
                </c:pt>
                <c:pt idx="28">
                  <c:v>Ndërgjegjësimi mjedisor</c:v>
                </c:pt>
                <c:pt idx="29">
                  <c:v>Planifikimi Urban Vendor</c:v>
                </c:pt>
                <c:pt idx="30">
                  <c:v>Shërbimet e kujdesit parësor</c:v>
                </c:pt>
              </c:strCache>
            </c:strRef>
          </c:cat>
          <c:val>
            <c:numRef>
              <c:f>Sheet1!$F$3:$F$33</c:f>
              <c:numCache>
                <c:formatCode>#,##0</c:formatCode>
                <c:ptCount val="31"/>
                <c:pt idx="0">
                  <c:v>509595</c:v>
                </c:pt>
                <c:pt idx="1">
                  <c:v>18264</c:v>
                </c:pt>
                <c:pt idx="3">
                  <c:v>252751</c:v>
                </c:pt>
                <c:pt idx="4">
                  <c:v>155016</c:v>
                </c:pt>
                <c:pt idx="5">
                  <c:v>18758</c:v>
                </c:pt>
                <c:pt idx="6" formatCode="General">
                  <c:v>0</c:v>
                </c:pt>
                <c:pt idx="7" formatCode="General">
                  <c:v>0</c:v>
                </c:pt>
                <c:pt idx="8">
                  <c:v>23462</c:v>
                </c:pt>
                <c:pt idx="9">
                  <c:v>34022</c:v>
                </c:pt>
                <c:pt idx="10">
                  <c:v>55642</c:v>
                </c:pt>
                <c:pt idx="11">
                  <c:v>22212</c:v>
                </c:pt>
                <c:pt idx="12">
                  <c:v>58164</c:v>
                </c:pt>
                <c:pt idx="13">
                  <c:v>104367</c:v>
                </c:pt>
                <c:pt idx="14">
                  <c:v>14078</c:v>
                </c:pt>
                <c:pt idx="15">
                  <c:v>17601</c:v>
                </c:pt>
                <c:pt idx="16">
                  <c:v>51219</c:v>
                </c:pt>
                <c:pt idx="17" formatCode="General">
                  <c:v>0</c:v>
                </c:pt>
                <c:pt idx="18" formatCode="General">
                  <c:v>0</c:v>
                </c:pt>
                <c:pt idx="19" formatCode="General">
                  <c:v>0</c:v>
                </c:pt>
                <c:pt idx="20" formatCode="General">
                  <c:v>0</c:v>
                </c:pt>
                <c:pt idx="21" formatCode="General">
                  <c:v>0</c:v>
                </c:pt>
                <c:pt idx="22">
                  <c:v>26580</c:v>
                </c:pt>
                <c:pt idx="23" formatCode="General">
                  <c:v>0</c:v>
                </c:pt>
                <c:pt idx="24">
                  <c:v>2397</c:v>
                </c:pt>
                <c:pt idx="25" formatCode="General">
                  <c:v>0</c:v>
                </c:pt>
                <c:pt idx="26" formatCode="General">
                  <c:v>0</c:v>
                </c:pt>
                <c:pt idx="27" formatCode="General">
                  <c:v>0</c:v>
                </c:pt>
                <c:pt idx="28" formatCode="General">
                  <c:v>0</c:v>
                </c:pt>
                <c:pt idx="29">
                  <c:v>39781</c:v>
                </c:pt>
                <c:pt idx="30" formatCode="General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2314232"/>
        <c:axId val="252314624"/>
      </c:barChart>
      <c:catAx>
        <c:axId val="2523142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52314624"/>
        <c:crosses val="autoZero"/>
        <c:auto val="1"/>
        <c:lblAlgn val="ctr"/>
        <c:lblOffset val="100"/>
        <c:noMultiLvlLbl val="0"/>
      </c:catAx>
      <c:valAx>
        <c:axId val="252314624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2523142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73B3F-7296-4B15-A06E-F83F95A91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Bekim Mema</dc:creator>
  <cp:lastModifiedBy>user</cp:lastModifiedBy>
  <cp:revision>2</cp:revision>
  <cp:lastPrinted>2021-06-25T12:46:00Z</cp:lastPrinted>
  <dcterms:created xsi:type="dcterms:W3CDTF">2021-06-28T06:20:00Z</dcterms:created>
  <dcterms:modified xsi:type="dcterms:W3CDTF">2021-06-28T06:20:00Z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2021-06-24T00:00:00Z</vt:filetime>
  </property>
</Properties>
</file>